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A5" w:rsidRPr="0078712A" w:rsidRDefault="0078712A">
      <w:pPr>
        <w:rPr>
          <w:rFonts w:asciiTheme="majorHAnsi" w:hAnsiTheme="majorHAnsi"/>
          <w:sz w:val="28"/>
          <w:szCs w:val="28"/>
        </w:rPr>
      </w:pPr>
      <w:r w:rsidRPr="0078712A">
        <w:rPr>
          <w:rFonts w:asciiTheme="majorHAnsi" w:hAnsiTheme="majorHAnsi"/>
          <w:sz w:val="28"/>
          <w:szCs w:val="28"/>
        </w:rPr>
        <w:t>FAQ</w:t>
      </w:r>
    </w:p>
    <w:p w:rsidR="0078712A" w:rsidRPr="0078712A" w:rsidRDefault="0078712A">
      <w:pPr>
        <w:rPr>
          <w:rFonts w:asciiTheme="majorHAnsi" w:hAnsiTheme="majorHAnsi"/>
          <w:sz w:val="28"/>
          <w:szCs w:val="28"/>
        </w:rPr>
      </w:pPr>
    </w:p>
    <w:p w:rsidR="0078712A" w:rsidRPr="0078712A" w:rsidRDefault="0078712A" w:rsidP="0078712A">
      <w:pPr>
        <w:shd w:val="clear" w:color="auto" w:fill="FFFFFF"/>
        <w:spacing w:before="135" w:after="150"/>
        <w:outlineLvl w:val="0"/>
        <w:rPr>
          <w:rFonts w:asciiTheme="majorHAnsi" w:eastAsia="Times New Roman" w:hAnsiTheme="majorHAnsi" w:cs="Times New Roman"/>
          <w:b/>
          <w:bCs/>
          <w:color w:val="420472"/>
          <w:kern w:val="36"/>
          <w:sz w:val="28"/>
          <w:szCs w:val="28"/>
        </w:rPr>
      </w:pPr>
      <w:r w:rsidRPr="0078712A">
        <w:rPr>
          <w:rFonts w:asciiTheme="majorHAnsi" w:eastAsia="Times New Roman" w:hAnsiTheme="majorHAnsi" w:cs="Times New Roman"/>
          <w:b/>
          <w:bCs/>
          <w:color w:val="420472"/>
          <w:kern w:val="36"/>
          <w:sz w:val="28"/>
          <w:szCs w:val="28"/>
        </w:rPr>
        <w:t>Domande e risposte</w:t>
      </w:r>
    </w:p>
    <w:p w:rsidR="0078712A" w:rsidRPr="0078712A" w:rsidRDefault="0078712A" w:rsidP="0078712A">
      <w:pPr>
        <w:shd w:val="clear" w:color="auto" w:fill="FFFFFF"/>
        <w:spacing w:after="150"/>
        <w:rPr>
          <w:rFonts w:asciiTheme="majorHAnsi" w:hAnsiTheme="majorHAnsi" w:cs="Times New Roman"/>
          <w:color w:val="333333"/>
          <w:sz w:val="28"/>
          <w:szCs w:val="28"/>
        </w:rPr>
      </w:pPr>
      <w:r w:rsidRPr="0078712A">
        <w:rPr>
          <w:rFonts w:asciiTheme="majorHAnsi" w:hAnsiTheme="majorHAnsi" w:cs="Times New Roman"/>
          <w:color w:val="333333"/>
          <w:sz w:val="28"/>
          <w:szCs w:val="28"/>
        </w:rPr>
        <w:t xml:space="preserve">In questa sezione sono disponibili le risposte alle vostre domande più </w:t>
      </w:r>
      <w:proofErr w:type="gramStart"/>
      <w:r w:rsidRPr="0078712A">
        <w:rPr>
          <w:rFonts w:asciiTheme="majorHAnsi" w:hAnsiTheme="majorHAnsi" w:cs="Times New Roman"/>
          <w:color w:val="333333"/>
          <w:sz w:val="28"/>
          <w:szCs w:val="28"/>
        </w:rPr>
        <w:t>frequenti</w:t>
      </w:r>
      <w:proofErr w:type="gramEnd"/>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Quando si torna a scuola?</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Le lezioni riprenderanno per tutte le studentesse e tutti gli studenti il 14 settembre, come previsto dall’</w:t>
      </w:r>
      <w:hyperlink r:id="rId6" w:history="1">
        <w:r w:rsidRPr="0078712A">
          <w:rPr>
            <w:rFonts w:asciiTheme="majorHAnsi" w:eastAsia="Times New Roman" w:hAnsiTheme="majorHAnsi" w:cs="Times New Roman"/>
            <w:b/>
            <w:bCs/>
            <w:color w:val="0066CC"/>
            <w:sz w:val="28"/>
            <w:szCs w:val="28"/>
          </w:rPr>
          <w:t>Ordinanza</w:t>
        </w:r>
      </w:hyperlink>
      <w:r w:rsidRPr="0078712A">
        <w:rPr>
          <w:rFonts w:asciiTheme="majorHAnsi" w:eastAsia="Times New Roman" w:hAnsiTheme="majorHAnsi" w:cs="Times New Roman"/>
          <w:color w:val="333333"/>
          <w:sz w:val="28"/>
          <w:szCs w:val="28"/>
        </w:rPr>
        <w:t xml:space="preserve"> firmata dalla Ministra Lucia Azzolina lo scorso 24 luglio. Un numero marginale di Regioni ha deciso di discostarsi da questa data. Dal 1° settembre partono, invece, le attività </w:t>
      </w:r>
      <w:proofErr w:type="gramStart"/>
      <w:r w:rsidRPr="0078712A">
        <w:rPr>
          <w:rFonts w:asciiTheme="majorHAnsi" w:eastAsia="Times New Roman" w:hAnsiTheme="majorHAnsi" w:cs="Times New Roman"/>
          <w:color w:val="333333"/>
          <w:sz w:val="28"/>
          <w:szCs w:val="28"/>
        </w:rPr>
        <w:t xml:space="preserve">di </w:t>
      </w:r>
      <w:proofErr w:type="gramEnd"/>
      <w:r w:rsidRPr="0078712A">
        <w:rPr>
          <w:rFonts w:asciiTheme="majorHAnsi" w:eastAsia="Times New Roman" w:hAnsiTheme="majorHAnsi" w:cs="Times New Roman"/>
          <w:color w:val="333333"/>
          <w:sz w:val="28"/>
          <w:szCs w:val="28"/>
        </w:rPr>
        <w:t>integrazione e recupero degli apprendimenti per tutte le studentesse e tutti gli studenti che non hanno raggiunto la sufficienza e per coloro che i docenti riterranno proficuo coinvolgere, anche in attività di consolidamento o potenziamento degli apprendimenti.</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Sarà ancora prevista la didattica a distanza? </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Si tornerà in classe e il servizio scolastico sarà erogato con le lezioni in presenza. La didattica digitale potrà essere utilizzata in modo complementare e integrato solo nella scuola secondaria di secondo grado, come previsto nel </w:t>
      </w:r>
      <w:hyperlink r:id="rId7" w:history="1">
        <w:r w:rsidRPr="0078712A">
          <w:rPr>
            <w:rFonts w:asciiTheme="majorHAnsi" w:eastAsia="Times New Roman" w:hAnsiTheme="majorHAnsi" w:cs="Times New Roman"/>
            <w:b/>
            <w:bCs/>
            <w:color w:val="0066CC"/>
            <w:sz w:val="28"/>
            <w:szCs w:val="28"/>
          </w:rPr>
          <w:t>Piano Scuola 2020/2021 del 26 giugno 2020</w:t>
        </w:r>
      </w:hyperlink>
      <w:r w:rsidRPr="0078712A">
        <w:rPr>
          <w:rFonts w:asciiTheme="majorHAnsi" w:eastAsia="Times New Roman" w:hAnsiTheme="majorHAnsi" w:cs="Times New Roman"/>
          <w:color w:val="333333"/>
          <w:sz w:val="28"/>
          <w:szCs w:val="28"/>
        </w:rPr>
        <w:t> e come ribadito nelle </w:t>
      </w:r>
      <w:hyperlink r:id="rId8" w:history="1">
        <w:r w:rsidRPr="0078712A">
          <w:rPr>
            <w:rFonts w:asciiTheme="majorHAnsi" w:eastAsia="Times New Roman" w:hAnsiTheme="majorHAnsi" w:cs="Times New Roman"/>
            <w:b/>
            <w:bCs/>
            <w:color w:val="0066CC"/>
            <w:sz w:val="28"/>
            <w:szCs w:val="28"/>
          </w:rPr>
          <w:t>Linee Guida per la Didattica Digitale Integrata</w:t>
        </w:r>
      </w:hyperlink>
      <w:r w:rsidRPr="0078712A">
        <w:rPr>
          <w:rFonts w:asciiTheme="majorHAnsi" w:eastAsia="Times New Roman" w:hAnsiTheme="majorHAnsi" w:cs="Times New Roman"/>
          <w:color w:val="333333"/>
          <w:sz w:val="28"/>
          <w:szCs w:val="28"/>
        </w:rPr>
        <w:t xml:space="preserve">. Solo in caso di una nuova sospensione delle attività in presenza, dovuta a motivi emergenziali, si </w:t>
      </w:r>
      <w:proofErr w:type="gramStart"/>
      <w:r w:rsidRPr="0078712A">
        <w:rPr>
          <w:rFonts w:asciiTheme="majorHAnsi" w:eastAsia="Times New Roman" w:hAnsiTheme="majorHAnsi" w:cs="Times New Roman"/>
          <w:color w:val="333333"/>
          <w:sz w:val="28"/>
          <w:szCs w:val="28"/>
        </w:rPr>
        <w:t>renderà necessario</w:t>
      </w:r>
      <w:proofErr w:type="gramEnd"/>
      <w:r w:rsidRPr="0078712A">
        <w:rPr>
          <w:rFonts w:asciiTheme="majorHAnsi" w:eastAsia="Times New Roman" w:hAnsiTheme="majorHAnsi" w:cs="Times New Roman"/>
          <w:color w:val="333333"/>
          <w:sz w:val="28"/>
          <w:szCs w:val="28"/>
        </w:rPr>
        <w:t xml:space="preserve"> il ricorso alla Didattica digitale integrata per tutti gli altri gradi di scuola.</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Le lezioni in aula si svolgeranno con la mascherina?</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Il Comitato Tecnico Scientifico per l’emergenza (CTS) si esprimerà nel mese di agosto sull’obbligo di utilizzo della mascherina per gli studenti di età superiore a </w:t>
      </w:r>
      <w:proofErr w:type="gramStart"/>
      <w:r w:rsidRPr="0078712A">
        <w:rPr>
          <w:rFonts w:asciiTheme="majorHAnsi" w:eastAsia="Times New Roman" w:hAnsiTheme="majorHAnsi" w:cs="Times New Roman"/>
          <w:color w:val="333333"/>
          <w:sz w:val="28"/>
          <w:szCs w:val="28"/>
        </w:rPr>
        <w:t>6</w:t>
      </w:r>
      <w:proofErr w:type="gramEnd"/>
      <w:r w:rsidRPr="0078712A">
        <w:rPr>
          <w:rFonts w:asciiTheme="majorHAnsi" w:eastAsia="Times New Roman" w:hAnsiTheme="majorHAnsi" w:cs="Times New Roman"/>
          <w:color w:val="333333"/>
          <w:sz w:val="28"/>
          <w:szCs w:val="28"/>
        </w:rPr>
        <w:t xml:space="preserve"> anni. Per chi ha meno di </w:t>
      </w:r>
      <w:proofErr w:type="gramStart"/>
      <w:r w:rsidRPr="0078712A">
        <w:rPr>
          <w:rFonts w:asciiTheme="majorHAnsi" w:eastAsia="Times New Roman" w:hAnsiTheme="majorHAnsi" w:cs="Times New Roman"/>
          <w:color w:val="333333"/>
          <w:sz w:val="28"/>
          <w:szCs w:val="28"/>
        </w:rPr>
        <w:t>6</w:t>
      </w:r>
      <w:proofErr w:type="gramEnd"/>
      <w:r w:rsidRPr="0078712A">
        <w:rPr>
          <w:rFonts w:asciiTheme="majorHAnsi" w:eastAsia="Times New Roman" w:hAnsiTheme="majorHAnsi" w:cs="Times New Roman"/>
          <w:color w:val="333333"/>
          <w:sz w:val="28"/>
          <w:szCs w:val="28"/>
        </w:rPr>
        <w:t xml:space="preserve"> anni è già previsto che non si debba utilizzarla. </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È vero che nelle scuole dell’infanzia non sono previste le mascherine?</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È vero. Come ricordato anche nel precedente quesito e </w:t>
      </w:r>
      <w:proofErr w:type="gramStart"/>
      <w:r w:rsidRPr="0078712A">
        <w:rPr>
          <w:rFonts w:asciiTheme="majorHAnsi" w:eastAsia="Times New Roman" w:hAnsiTheme="majorHAnsi" w:cs="Times New Roman"/>
          <w:color w:val="333333"/>
          <w:sz w:val="28"/>
          <w:szCs w:val="28"/>
        </w:rPr>
        <w:t>ribadito</w:t>
      </w:r>
      <w:proofErr w:type="gramEnd"/>
      <w:r w:rsidRPr="0078712A">
        <w:rPr>
          <w:rFonts w:asciiTheme="majorHAnsi" w:eastAsia="Times New Roman" w:hAnsiTheme="majorHAnsi" w:cs="Times New Roman"/>
          <w:color w:val="333333"/>
          <w:sz w:val="28"/>
          <w:szCs w:val="28"/>
        </w:rPr>
        <w:t xml:space="preserve"> nelle Linee guida per il settore 0-6, per i bambini sotto i sei anni non è previsto l'uso delle </w:t>
      </w:r>
      <w:r w:rsidRPr="0078712A">
        <w:rPr>
          <w:rFonts w:asciiTheme="majorHAnsi" w:eastAsia="Times New Roman" w:hAnsiTheme="majorHAnsi" w:cs="Times New Roman"/>
          <w:color w:val="333333"/>
          <w:sz w:val="28"/>
          <w:szCs w:val="28"/>
        </w:rPr>
        <w:lastRenderedPageBreak/>
        <w:t>mascherine che invece saranno indossate dal personale non essendo sempre possibile garantire il distanziamento, vista l’età degli alunni e la loro necessità di movimento. Per ulteriori informazioni è possibile consultare il </w:t>
      </w:r>
      <w:hyperlink r:id="rId9" w:history="1">
        <w:r w:rsidRPr="0078712A">
          <w:rPr>
            <w:rFonts w:asciiTheme="majorHAnsi" w:eastAsia="Times New Roman" w:hAnsiTheme="majorHAnsi" w:cs="Times New Roman"/>
            <w:b/>
            <w:bCs/>
            <w:color w:val="0066CC"/>
            <w:sz w:val="28"/>
            <w:szCs w:val="28"/>
          </w:rPr>
          <w:t>verbale n. 94 del Comitato Tecnico Scientifico del 7 luglio 2020</w:t>
        </w:r>
      </w:hyperlink>
      <w:r w:rsidRPr="0078712A">
        <w:rPr>
          <w:rFonts w:asciiTheme="majorHAnsi" w:eastAsia="Times New Roman" w:hAnsiTheme="majorHAnsi" w:cs="Times New Roman"/>
          <w:color w:val="333333"/>
          <w:sz w:val="28"/>
          <w:szCs w:val="28"/>
        </w:rPr>
        <w:t>.</w:t>
      </w:r>
      <w:r w:rsidRPr="0078712A">
        <w:rPr>
          <w:rFonts w:asciiTheme="majorHAnsi" w:eastAsia="Times New Roman" w:hAnsiTheme="majorHAnsi" w:cs="Times New Roman"/>
          <w:color w:val="333333"/>
          <w:sz w:val="28"/>
          <w:szCs w:val="28"/>
        </w:rPr>
        <w:br/>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Gli alunni con disabilità dovranno indossare la mascherina?</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Se la disabilità non è compatibile con l'uso </w:t>
      </w:r>
      <w:proofErr w:type="gramStart"/>
      <w:r w:rsidRPr="0078712A">
        <w:rPr>
          <w:rFonts w:asciiTheme="majorHAnsi" w:eastAsia="Times New Roman" w:hAnsiTheme="majorHAnsi" w:cs="Times New Roman"/>
          <w:color w:val="333333"/>
          <w:sz w:val="28"/>
          <w:szCs w:val="28"/>
        </w:rPr>
        <w:t>continuativo</w:t>
      </w:r>
      <w:proofErr w:type="gramEnd"/>
      <w:r w:rsidRPr="0078712A">
        <w:rPr>
          <w:rFonts w:asciiTheme="majorHAnsi" w:eastAsia="Times New Roman" w:hAnsiTheme="majorHAnsi" w:cs="Times New Roman"/>
          <w:color w:val="333333"/>
          <w:sz w:val="28"/>
          <w:szCs w:val="28"/>
        </w:rPr>
        <w:t xml:space="preserve"> della mascherina non dovranno indossarla. Lo ricorda il </w:t>
      </w:r>
      <w:hyperlink r:id="rId10" w:history="1">
        <w:r w:rsidRPr="0078712A">
          <w:rPr>
            <w:rFonts w:asciiTheme="majorHAnsi" w:eastAsia="Times New Roman" w:hAnsiTheme="majorHAnsi" w:cs="Times New Roman"/>
            <w:b/>
            <w:bCs/>
            <w:color w:val="0066CC"/>
            <w:sz w:val="28"/>
            <w:szCs w:val="28"/>
          </w:rPr>
          <w:t>verbale n. 94 del Comitato Tecnico Scientifico del 7 luglio 2020</w:t>
        </w:r>
      </w:hyperlink>
      <w:r w:rsidRPr="0078712A">
        <w:rPr>
          <w:rFonts w:asciiTheme="majorHAnsi" w:eastAsia="Times New Roman" w:hAnsiTheme="majorHAnsi" w:cs="Times New Roman"/>
          <w:color w:val="333333"/>
          <w:sz w:val="28"/>
          <w:szCs w:val="28"/>
        </w:rPr>
        <w:t>.</w:t>
      </w:r>
      <w:r w:rsidRPr="0078712A">
        <w:rPr>
          <w:rFonts w:asciiTheme="majorHAnsi" w:eastAsia="Times New Roman" w:hAnsiTheme="majorHAnsi" w:cs="Times New Roman"/>
          <w:color w:val="333333"/>
          <w:sz w:val="28"/>
          <w:szCs w:val="28"/>
        </w:rPr>
        <w:br/>
        <w:t>Ad ogni modo le scuole e le famiglie sono invitate a concordare le soluzioni più idonee a garantire le migliori condizioni di apprendimento.</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 xml:space="preserve">Il personale che interagisce con alunni e alunne diversamente abili </w:t>
      </w:r>
      <w:proofErr w:type="gramStart"/>
      <w:r w:rsidRPr="0078712A">
        <w:rPr>
          <w:rFonts w:asciiTheme="majorHAnsi" w:eastAsia="Times New Roman" w:hAnsiTheme="majorHAnsi" w:cs="Times New Roman"/>
          <w:b/>
          <w:bCs/>
          <w:color w:val="000000"/>
          <w:sz w:val="28"/>
          <w:szCs w:val="28"/>
        </w:rPr>
        <w:t>deve</w:t>
      </w:r>
      <w:proofErr w:type="gramEnd"/>
      <w:r w:rsidRPr="0078712A">
        <w:rPr>
          <w:rFonts w:asciiTheme="majorHAnsi" w:eastAsia="Times New Roman" w:hAnsiTheme="majorHAnsi" w:cs="Times New Roman"/>
          <w:b/>
          <w:bCs/>
          <w:color w:val="000000"/>
          <w:sz w:val="28"/>
          <w:szCs w:val="28"/>
        </w:rPr>
        <w:t xml:space="preserve"> indossare la mascherina?</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Per questo personale si potrà prevedere, in aggiunta alla mascherina, l’utilizzo di </w:t>
      </w:r>
      <w:proofErr w:type="gramStart"/>
      <w:r w:rsidRPr="0078712A">
        <w:rPr>
          <w:rFonts w:asciiTheme="majorHAnsi" w:eastAsia="Times New Roman" w:hAnsiTheme="majorHAnsi" w:cs="Times New Roman"/>
          <w:color w:val="333333"/>
          <w:sz w:val="28"/>
          <w:szCs w:val="28"/>
        </w:rPr>
        <w:t>ulteriori</w:t>
      </w:r>
      <w:proofErr w:type="gramEnd"/>
      <w:r w:rsidRPr="0078712A">
        <w:rPr>
          <w:rFonts w:asciiTheme="majorHAnsi" w:eastAsia="Times New Roman" w:hAnsiTheme="majorHAnsi" w:cs="Times New Roman"/>
          <w:color w:val="333333"/>
          <w:sz w:val="28"/>
          <w:szCs w:val="28"/>
        </w:rPr>
        <w:t xml:space="preserve"> dispositivi di protezione individuali per occhi, viso e mucose, tenendo conto della tipologia di disabilità e di ulteriori indicazioni impartite dalla famiglia dell’alunno/studente o dal medico. Indicazioni in merito sono contenute nel </w:t>
      </w:r>
      <w:hyperlink r:id="rId11" w:history="1">
        <w:r w:rsidRPr="0078712A">
          <w:rPr>
            <w:rFonts w:asciiTheme="majorHAnsi" w:eastAsia="Times New Roman" w:hAnsiTheme="majorHAnsi" w:cs="Times New Roman"/>
            <w:b/>
            <w:bCs/>
            <w:color w:val="0066CC"/>
            <w:sz w:val="28"/>
            <w:szCs w:val="28"/>
          </w:rPr>
          <w:t>Protocollo di sicurezza per la ripresa di settembre</w:t>
        </w:r>
      </w:hyperlink>
      <w:r w:rsidRPr="0078712A">
        <w:rPr>
          <w:rFonts w:asciiTheme="majorHAnsi" w:eastAsia="Times New Roman" w:hAnsiTheme="majorHAnsi" w:cs="Times New Roman"/>
          <w:color w:val="333333"/>
          <w:sz w:val="28"/>
          <w:szCs w:val="28"/>
        </w:rPr>
        <w:t>.</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 xml:space="preserve">Se ho la </w:t>
      </w:r>
      <w:proofErr w:type="gramStart"/>
      <w:r w:rsidRPr="0078712A">
        <w:rPr>
          <w:rFonts w:asciiTheme="majorHAnsi" w:eastAsia="Times New Roman" w:hAnsiTheme="majorHAnsi" w:cs="Times New Roman"/>
          <w:b/>
          <w:bCs/>
          <w:color w:val="000000"/>
          <w:sz w:val="28"/>
          <w:szCs w:val="28"/>
        </w:rPr>
        <w:t>febbre</w:t>
      </w:r>
      <w:proofErr w:type="gramEnd"/>
      <w:r w:rsidRPr="0078712A">
        <w:rPr>
          <w:rFonts w:asciiTheme="majorHAnsi" w:eastAsia="Times New Roman" w:hAnsiTheme="majorHAnsi" w:cs="Times New Roman"/>
          <w:b/>
          <w:bCs/>
          <w:color w:val="000000"/>
          <w:sz w:val="28"/>
          <w:szCs w:val="28"/>
        </w:rPr>
        <w:t xml:space="preserve"> posso andare a scuola?</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No. I Protocolli di sicurezza e le indicazioni del Comitato Tecnico Scientifico prevedono l’obbligo di rimanere a casa </w:t>
      </w:r>
      <w:proofErr w:type="gramStart"/>
      <w:r w:rsidRPr="0078712A">
        <w:rPr>
          <w:rFonts w:asciiTheme="majorHAnsi" w:eastAsia="Times New Roman" w:hAnsiTheme="majorHAnsi" w:cs="Times New Roman"/>
          <w:color w:val="333333"/>
          <w:sz w:val="28"/>
          <w:szCs w:val="28"/>
        </w:rPr>
        <w:t>in presenza</w:t>
      </w:r>
      <w:proofErr w:type="gramEnd"/>
      <w:r w:rsidRPr="0078712A">
        <w:rPr>
          <w:rFonts w:asciiTheme="majorHAnsi" w:eastAsia="Times New Roman" w:hAnsiTheme="majorHAnsi" w:cs="Times New Roman"/>
          <w:color w:val="333333"/>
          <w:sz w:val="28"/>
          <w:szCs w:val="28"/>
        </w:rPr>
        <w:t xml:space="preserve"> di temperatura oltre i 37,5° o altri sintomi simil-influenzali.</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Perché far misurare la temperatura agli alunni a casa e non a scuola?</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Perché uno studente che ha la febbre e non sa di averla non deve salire sull’autobus o stare in fila insieme </w:t>
      </w:r>
      <w:proofErr w:type="gramStart"/>
      <w:r w:rsidRPr="0078712A">
        <w:rPr>
          <w:rFonts w:asciiTheme="majorHAnsi" w:eastAsia="Times New Roman" w:hAnsiTheme="majorHAnsi" w:cs="Times New Roman"/>
          <w:color w:val="333333"/>
          <w:sz w:val="28"/>
          <w:szCs w:val="28"/>
        </w:rPr>
        <w:t>ad</w:t>
      </w:r>
      <w:proofErr w:type="gramEnd"/>
      <w:r w:rsidRPr="0078712A">
        <w:rPr>
          <w:rFonts w:asciiTheme="majorHAnsi" w:eastAsia="Times New Roman" w:hAnsiTheme="majorHAnsi" w:cs="Times New Roman"/>
          <w:color w:val="333333"/>
          <w:sz w:val="28"/>
          <w:szCs w:val="28"/>
        </w:rPr>
        <w:t xml:space="preserve"> altre centinaia di ragazzi davanti alla scuola. Sarebbe un rischio per l’intera comunità.</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Se una scuola ha qualche dubbio in merito alle misure di sicurezza da adottare a chi si rivolge?</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Il Ministero ha previsto un </w:t>
      </w:r>
      <w:r w:rsidRPr="0078712A">
        <w:rPr>
          <w:rFonts w:asciiTheme="majorHAnsi" w:eastAsia="Times New Roman" w:hAnsiTheme="majorHAnsi" w:cs="Times New Roman"/>
          <w:i/>
          <w:iCs/>
          <w:color w:val="333333"/>
          <w:sz w:val="28"/>
          <w:szCs w:val="28"/>
        </w:rPr>
        <w:t>help desk</w:t>
      </w:r>
      <w:r w:rsidRPr="0078712A">
        <w:rPr>
          <w:rFonts w:asciiTheme="majorHAnsi" w:eastAsia="Times New Roman" w:hAnsiTheme="majorHAnsi" w:cs="Times New Roman"/>
          <w:color w:val="333333"/>
          <w:sz w:val="28"/>
          <w:szCs w:val="28"/>
        </w:rPr>
        <w:t xml:space="preserve">, un servizio dedicato per richiedere assistenza e un numero verde 800.90.30.80, attivo dal 24 agosto, dal lunedì </w:t>
      </w:r>
      <w:proofErr w:type="gramStart"/>
      <w:r w:rsidRPr="0078712A">
        <w:rPr>
          <w:rFonts w:asciiTheme="majorHAnsi" w:eastAsia="Times New Roman" w:hAnsiTheme="majorHAnsi" w:cs="Times New Roman"/>
          <w:color w:val="333333"/>
          <w:sz w:val="28"/>
          <w:szCs w:val="28"/>
        </w:rPr>
        <w:t>al sabato</w:t>
      </w:r>
      <w:proofErr w:type="gramEnd"/>
      <w:r w:rsidRPr="0078712A">
        <w:rPr>
          <w:rFonts w:asciiTheme="majorHAnsi" w:eastAsia="Times New Roman" w:hAnsiTheme="majorHAnsi" w:cs="Times New Roman"/>
          <w:color w:val="333333"/>
          <w:sz w:val="28"/>
          <w:szCs w:val="28"/>
        </w:rPr>
        <w:t>, dalle 9:00 alle 13:00 e dalle 14:00 alle 18:00, con funzioni di </w:t>
      </w:r>
      <w:r w:rsidRPr="0078712A">
        <w:rPr>
          <w:rFonts w:asciiTheme="majorHAnsi" w:eastAsia="Times New Roman" w:hAnsiTheme="majorHAnsi" w:cs="Times New Roman"/>
          <w:i/>
          <w:iCs/>
          <w:color w:val="333333"/>
          <w:sz w:val="28"/>
          <w:szCs w:val="28"/>
        </w:rPr>
        <w:t>front office</w:t>
      </w:r>
      <w:r w:rsidRPr="0078712A">
        <w:rPr>
          <w:rFonts w:asciiTheme="majorHAnsi" w:eastAsia="Times New Roman" w:hAnsiTheme="majorHAnsi" w:cs="Times New Roman"/>
          <w:color w:val="333333"/>
          <w:sz w:val="28"/>
          <w:szCs w:val="28"/>
        </w:rPr>
        <w:t>, per raccogliere quesiti e segnalazioni sull’applicazione delle misure di sicurezza e fornire assistenza e supporto operativo anche di carattere amministrativo.</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 xml:space="preserve">Le lezioni dureranno sempre </w:t>
      </w:r>
      <w:proofErr w:type="gramStart"/>
      <w:r w:rsidRPr="0078712A">
        <w:rPr>
          <w:rFonts w:asciiTheme="majorHAnsi" w:eastAsia="Times New Roman" w:hAnsiTheme="majorHAnsi" w:cs="Times New Roman"/>
          <w:b/>
          <w:bCs/>
          <w:color w:val="000000"/>
          <w:sz w:val="28"/>
          <w:szCs w:val="28"/>
        </w:rPr>
        <w:t>60</w:t>
      </w:r>
      <w:proofErr w:type="gramEnd"/>
      <w:r w:rsidRPr="0078712A">
        <w:rPr>
          <w:rFonts w:asciiTheme="majorHAnsi" w:eastAsia="Times New Roman" w:hAnsiTheme="majorHAnsi" w:cs="Times New Roman"/>
          <w:b/>
          <w:bCs/>
          <w:color w:val="000000"/>
          <w:sz w:val="28"/>
          <w:szCs w:val="28"/>
        </w:rPr>
        <w:t xml:space="preserve"> minuti?</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L’unità oraria può essere flessibile, quindi durare meno di un’ora, per una più efficace organizzazione delle attività didattiche, ma non si perderà neanche un minuto del monte orario previsto. La riduzione dell'unità oraria è già adottata in molte scuole, poiché prevista da più di venti anni dal Regolamento sull’Autonomia scolastica.</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 xml:space="preserve">È vero che si entrerà a scuola alle </w:t>
      </w:r>
      <w:proofErr w:type="gramStart"/>
      <w:r w:rsidRPr="0078712A">
        <w:rPr>
          <w:rFonts w:asciiTheme="majorHAnsi" w:eastAsia="Times New Roman" w:hAnsiTheme="majorHAnsi" w:cs="Times New Roman"/>
          <w:b/>
          <w:bCs/>
          <w:color w:val="000000"/>
          <w:sz w:val="28"/>
          <w:szCs w:val="28"/>
        </w:rPr>
        <w:t>7</w:t>
      </w:r>
      <w:proofErr w:type="gramEnd"/>
      <w:r w:rsidRPr="0078712A">
        <w:rPr>
          <w:rFonts w:asciiTheme="majorHAnsi" w:eastAsia="Times New Roman" w:hAnsiTheme="majorHAnsi" w:cs="Times New Roman"/>
          <w:b/>
          <w:bCs/>
          <w:color w:val="000000"/>
          <w:sz w:val="28"/>
          <w:szCs w:val="28"/>
        </w:rPr>
        <w:t>?</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No. </w:t>
      </w:r>
      <w:proofErr w:type="gramStart"/>
      <w:r w:rsidRPr="0078712A">
        <w:rPr>
          <w:rFonts w:asciiTheme="majorHAnsi" w:eastAsia="Times New Roman" w:hAnsiTheme="majorHAnsi" w:cs="Times New Roman"/>
          <w:color w:val="333333"/>
          <w:sz w:val="28"/>
          <w:szCs w:val="28"/>
        </w:rPr>
        <w:t>A meno che</w:t>
      </w:r>
      <w:proofErr w:type="gramEnd"/>
      <w:r w:rsidRPr="0078712A">
        <w:rPr>
          <w:rFonts w:asciiTheme="majorHAnsi" w:eastAsia="Times New Roman" w:hAnsiTheme="majorHAnsi" w:cs="Times New Roman"/>
          <w:color w:val="333333"/>
          <w:sz w:val="28"/>
          <w:szCs w:val="28"/>
        </w:rPr>
        <w:t>, nel caso dei più piccoli, non sia previsto un servizio di pre-scuola a cui le famiglie decidano di aderire. Nel caso dei più grandi le scuole organizzeranno gli ingressi per evitare assembramenti, ma sempre tenendo conto delle esigenze delle famiglie e degli studenti.</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È vero che avete obbligato le scuole a comprare una tipologia specifica di banco?</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No. Il Comitato Tecnico Scientifico per l’emergenza ha indicato il banco monoposto come una delle misure utili per consentire il distanziamento tra gli alunni. Oltre a garantire la sicurezza, l’acquisto dei nuovi banchi permette di rinnovare arredi spesso molto obsoleti. Per questo lo Stato ha deciso di avviare una gara europea, attraverso il Commissario straordinario di Governo, per un acquisto </w:t>
      </w:r>
      <w:proofErr w:type="gramStart"/>
      <w:r w:rsidRPr="0078712A">
        <w:rPr>
          <w:rFonts w:asciiTheme="majorHAnsi" w:eastAsia="Times New Roman" w:hAnsiTheme="majorHAnsi" w:cs="Times New Roman"/>
          <w:color w:val="333333"/>
          <w:sz w:val="28"/>
          <w:szCs w:val="28"/>
        </w:rPr>
        <w:t>massivo</w:t>
      </w:r>
      <w:proofErr w:type="gramEnd"/>
      <w:r w:rsidRPr="0078712A">
        <w:rPr>
          <w:rFonts w:asciiTheme="majorHAnsi" w:eastAsia="Times New Roman" w:hAnsiTheme="majorHAnsi" w:cs="Times New Roman"/>
          <w:color w:val="333333"/>
          <w:sz w:val="28"/>
          <w:szCs w:val="28"/>
        </w:rPr>
        <w:t xml:space="preserve"> di banchi monoposto. Le scuole hanno potuto scegliere fra quelli tradizionali e quelli innovativi attraverso </w:t>
      </w:r>
      <w:proofErr w:type="gramStart"/>
      <w:r w:rsidRPr="0078712A">
        <w:rPr>
          <w:rFonts w:asciiTheme="majorHAnsi" w:eastAsia="Times New Roman" w:hAnsiTheme="majorHAnsi" w:cs="Times New Roman"/>
          <w:color w:val="333333"/>
          <w:sz w:val="28"/>
          <w:szCs w:val="28"/>
        </w:rPr>
        <w:t xml:space="preserve">una </w:t>
      </w:r>
      <w:proofErr w:type="gramEnd"/>
      <w:r w:rsidRPr="0078712A">
        <w:rPr>
          <w:rFonts w:asciiTheme="majorHAnsi" w:eastAsia="Times New Roman" w:hAnsiTheme="majorHAnsi" w:cs="Times New Roman"/>
          <w:color w:val="333333"/>
          <w:sz w:val="28"/>
          <w:szCs w:val="28"/>
        </w:rPr>
        <w:t>apposita rilevazione. Nessuna tipologia di banco è stata imposta.</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Perché investire soldi solo nei banchi?</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Il Governo, da gennaio </w:t>
      </w:r>
      <w:proofErr w:type="gramStart"/>
      <w:r w:rsidRPr="0078712A">
        <w:rPr>
          <w:rFonts w:asciiTheme="majorHAnsi" w:eastAsia="Times New Roman" w:hAnsiTheme="majorHAnsi" w:cs="Times New Roman"/>
          <w:color w:val="333333"/>
          <w:sz w:val="28"/>
          <w:szCs w:val="28"/>
        </w:rPr>
        <w:t>ad</w:t>
      </w:r>
      <w:proofErr w:type="gramEnd"/>
      <w:r w:rsidRPr="0078712A">
        <w:rPr>
          <w:rFonts w:asciiTheme="majorHAnsi" w:eastAsia="Times New Roman" w:hAnsiTheme="majorHAnsi" w:cs="Times New Roman"/>
          <w:color w:val="333333"/>
          <w:sz w:val="28"/>
          <w:szCs w:val="28"/>
        </w:rPr>
        <w:t xml:space="preserve"> oggi ha stanziato oltre 6 miliardi per la scuola, di cui 2,9 miliardi per la ripresa di settembre. Si sta investendo su edilizia scolastica, arredi, assunzioni di docenti e ATA, igienizzanti e tutto quello che servirà per la ripresa.</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Ci saranno insegnanti in più per garantire una ripresa in sicurezza?</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Sì. Nel Decreto Rilancio sono stati destinati a questo scopo 977 milioni di euro che consentiranno di avere </w:t>
      </w:r>
      <w:proofErr w:type="gramStart"/>
      <w:r w:rsidRPr="0078712A">
        <w:rPr>
          <w:rFonts w:asciiTheme="majorHAnsi" w:eastAsia="Times New Roman" w:hAnsiTheme="majorHAnsi" w:cs="Times New Roman"/>
          <w:color w:val="333333"/>
          <w:sz w:val="28"/>
          <w:szCs w:val="28"/>
        </w:rPr>
        <w:t>50</w:t>
      </w:r>
      <w:proofErr w:type="gramEnd"/>
      <w:r w:rsidRPr="0078712A">
        <w:rPr>
          <w:rFonts w:asciiTheme="majorHAnsi" w:eastAsia="Times New Roman" w:hAnsiTheme="majorHAnsi" w:cs="Times New Roman"/>
          <w:color w:val="333333"/>
          <w:sz w:val="28"/>
          <w:szCs w:val="28"/>
        </w:rPr>
        <w:t xml:space="preserve"> mila tra docenti e ATA in più per la ripresa di settembre. Ogni Ufficio scolastico regionale, che rappresenta il Ministero sul territorio, avrà un proprio budget da utilizzare per assumere personale e sarà data priorità alle esigenze delle scuole dell’infanzia e del primo ciclo (in particolare la primaria), insomma, ai più piccoli. La Ministra Azzolina ha già firmato l’ordinanza per distribuirlo. Con lo scostamento di bilancio di agosto arriveranno </w:t>
      </w:r>
      <w:proofErr w:type="gramStart"/>
      <w:r w:rsidRPr="0078712A">
        <w:rPr>
          <w:rFonts w:asciiTheme="majorHAnsi" w:eastAsia="Times New Roman" w:hAnsiTheme="majorHAnsi" w:cs="Times New Roman"/>
          <w:color w:val="333333"/>
          <w:sz w:val="28"/>
          <w:szCs w:val="28"/>
        </w:rPr>
        <w:t>ulteriori</w:t>
      </w:r>
      <w:proofErr w:type="gramEnd"/>
      <w:r w:rsidRPr="0078712A">
        <w:rPr>
          <w:rFonts w:asciiTheme="majorHAnsi" w:eastAsia="Times New Roman" w:hAnsiTheme="majorHAnsi" w:cs="Times New Roman"/>
          <w:color w:val="333333"/>
          <w:sz w:val="28"/>
          <w:szCs w:val="28"/>
        </w:rPr>
        <w:t xml:space="preserve"> risorse.</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È vero che alla scuola dell’infanzia e primaria assumerete maestri senza laurea?</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Intanto si tratta di supplenze, non di assunzioni a tempo indeterminato. Le cattedre necessarie saranno assegnate in via prioritaria a supplenti abilitati, poi, in caso di esaurimento della graduatoria, saranno chiamati coloro che si stanno laureando in </w:t>
      </w:r>
      <w:proofErr w:type="gramStart"/>
      <w:r w:rsidRPr="0078712A">
        <w:rPr>
          <w:rFonts w:asciiTheme="majorHAnsi" w:eastAsia="Times New Roman" w:hAnsiTheme="majorHAnsi" w:cs="Times New Roman"/>
          <w:color w:val="333333"/>
          <w:sz w:val="28"/>
          <w:szCs w:val="28"/>
        </w:rPr>
        <w:t>Scienze della formazione primaria</w:t>
      </w:r>
      <w:proofErr w:type="gramEnd"/>
      <w:r w:rsidRPr="0078712A">
        <w:rPr>
          <w:rFonts w:asciiTheme="majorHAnsi" w:eastAsia="Times New Roman" w:hAnsiTheme="majorHAnsi" w:cs="Times New Roman"/>
          <w:color w:val="333333"/>
          <w:sz w:val="28"/>
          <w:szCs w:val="28"/>
        </w:rPr>
        <w:t xml:space="preserve">. </w:t>
      </w:r>
      <w:proofErr w:type="gramStart"/>
      <w:r w:rsidRPr="0078712A">
        <w:rPr>
          <w:rFonts w:asciiTheme="majorHAnsi" w:eastAsia="Times New Roman" w:hAnsiTheme="majorHAnsi" w:cs="Times New Roman"/>
          <w:color w:val="333333"/>
          <w:sz w:val="28"/>
          <w:szCs w:val="28"/>
        </w:rPr>
        <w:t>Quindi</w:t>
      </w:r>
      <w:proofErr w:type="gramEnd"/>
      <w:r w:rsidRPr="0078712A">
        <w:rPr>
          <w:rFonts w:asciiTheme="majorHAnsi" w:eastAsia="Times New Roman" w:hAnsiTheme="majorHAnsi" w:cs="Times New Roman"/>
          <w:color w:val="333333"/>
          <w:sz w:val="28"/>
          <w:szCs w:val="28"/>
        </w:rPr>
        <w:t xml:space="preserve"> giovani formati, che hanno svolto un tirocinio e che hanno scelto di fare l’insegnante. Già in passato </w:t>
      </w:r>
      <w:proofErr w:type="gramStart"/>
      <w:r w:rsidRPr="0078712A">
        <w:rPr>
          <w:rFonts w:asciiTheme="majorHAnsi" w:eastAsia="Times New Roman" w:hAnsiTheme="majorHAnsi" w:cs="Times New Roman"/>
          <w:color w:val="333333"/>
          <w:sz w:val="28"/>
          <w:szCs w:val="28"/>
        </w:rPr>
        <w:t>venivano</w:t>
      </w:r>
      <w:proofErr w:type="gramEnd"/>
      <w:r w:rsidRPr="0078712A">
        <w:rPr>
          <w:rFonts w:asciiTheme="majorHAnsi" w:eastAsia="Times New Roman" w:hAnsiTheme="majorHAnsi" w:cs="Times New Roman"/>
          <w:color w:val="333333"/>
          <w:sz w:val="28"/>
          <w:szCs w:val="28"/>
        </w:rPr>
        <w:t xml:space="preserve"> chiamati attraverso la cosiddetta MAD, la "messa a disposizione", dalle singole scuole.</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È vero che non ci sarà più la mensa?</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Non è vero. La mensa, </w:t>
      </w:r>
      <w:proofErr w:type="gramStart"/>
      <w:r w:rsidRPr="0078712A">
        <w:rPr>
          <w:rFonts w:asciiTheme="majorHAnsi" w:eastAsia="Times New Roman" w:hAnsiTheme="majorHAnsi" w:cs="Times New Roman"/>
          <w:color w:val="333333"/>
          <w:sz w:val="28"/>
          <w:szCs w:val="28"/>
        </w:rPr>
        <w:t>in quanto</w:t>
      </w:r>
      <w:proofErr w:type="gramEnd"/>
      <w:r w:rsidRPr="0078712A">
        <w:rPr>
          <w:rFonts w:asciiTheme="majorHAnsi" w:eastAsia="Times New Roman" w:hAnsiTheme="majorHAnsi" w:cs="Times New Roman"/>
          <w:color w:val="333333"/>
          <w:sz w:val="28"/>
          <w:szCs w:val="28"/>
        </w:rPr>
        <w:t xml:space="preserve"> esperienza di valorizzazione e crescita costante delle autonomie dei bambini, sarà assicurata prevedendo differenti turni tra le classi. Ove </w:t>
      </w:r>
      <w:proofErr w:type="gramStart"/>
      <w:r w:rsidRPr="0078712A">
        <w:rPr>
          <w:rFonts w:asciiTheme="majorHAnsi" w:eastAsia="Times New Roman" w:hAnsiTheme="majorHAnsi" w:cs="Times New Roman"/>
          <w:color w:val="333333"/>
          <w:sz w:val="28"/>
          <w:szCs w:val="28"/>
        </w:rPr>
        <w:t>i locali mensa</w:t>
      </w:r>
      <w:proofErr w:type="gramEnd"/>
      <w:r w:rsidRPr="0078712A">
        <w:rPr>
          <w:rFonts w:asciiTheme="majorHAnsi" w:eastAsia="Times New Roman" w:hAnsiTheme="majorHAnsi" w:cs="Times New Roman"/>
          <w:color w:val="333333"/>
          <w:sz w:val="28"/>
          <w:szCs w:val="28"/>
        </w:rPr>
        <w:t> non siano presenti o vengano “riconvertiti” in spazi destinati ad accogliere gruppi/sezioni per l’attività didattica ordinaria, il pasto potrà essere consumato in aula garantendo l’opportuna aerazione e sanificazione degli ambienti e degli arredi utilizzati prima e dopo il consumo del pasto.</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Saranno garantiti i servizi di pre e post scuola, laddove esistenti? </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Sì, questi servizi resteranno, rispettando le indicazioni organizzative generali, come per esempio la necessità di avere attività strutturate per gruppi/sezioni stabili, con i medesimi adulti di riferimento e nel rispetto delle regole previste per la riduzione del contagio.</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 xml:space="preserve">Come </w:t>
      </w:r>
      <w:proofErr w:type="gramStart"/>
      <w:r w:rsidRPr="0078712A">
        <w:rPr>
          <w:rFonts w:asciiTheme="majorHAnsi" w:eastAsia="Times New Roman" w:hAnsiTheme="majorHAnsi" w:cs="Times New Roman"/>
          <w:b/>
          <w:bCs/>
          <w:color w:val="000000"/>
          <w:sz w:val="28"/>
          <w:szCs w:val="28"/>
        </w:rPr>
        <w:t>avverrà</w:t>
      </w:r>
      <w:proofErr w:type="gramEnd"/>
      <w:r w:rsidRPr="0078712A">
        <w:rPr>
          <w:rFonts w:asciiTheme="majorHAnsi" w:eastAsia="Times New Roman" w:hAnsiTheme="majorHAnsi" w:cs="Times New Roman"/>
          <w:b/>
          <w:bCs/>
          <w:color w:val="000000"/>
          <w:sz w:val="28"/>
          <w:szCs w:val="28"/>
        </w:rPr>
        <w:t xml:space="preserve"> la fase dell’accoglienza per i bambini  e le bambine di tre anni che iniziano a frequentare la scuola dell’infanzia?</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La scuola, compatibilmente con gli spazi a disposizione, organizzerà l’accoglienza negli spazi esterni facendo rispettare il distanziamento tra gli adulti e, ove si svolga in ambienti chiusi, curerà la pulizia approfondita e l’aerazione frequente e adeguata</w:t>
      </w:r>
      <w:proofErr w:type="gramStart"/>
      <w:r w:rsidRPr="0078712A">
        <w:rPr>
          <w:rFonts w:asciiTheme="majorHAnsi" w:eastAsia="Times New Roman" w:hAnsiTheme="majorHAnsi" w:cs="Times New Roman"/>
          <w:color w:val="333333"/>
          <w:sz w:val="28"/>
          <w:szCs w:val="28"/>
        </w:rPr>
        <w:t xml:space="preserve">  </w:t>
      </w:r>
      <w:proofErr w:type="gramEnd"/>
      <w:r w:rsidRPr="0078712A">
        <w:rPr>
          <w:rFonts w:asciiTheme="majorHAnsi" w:eastAsia="Times New Roman" w:hAnsiTheme="majorHAnsi" w:cs="Times New Roman"/>
          <w:color w:val="333333"/>
          <w:sz w:val="28"/>
          <w:szCs w:val="28"/>
        </w:rPr>
        <w:t xml:space="preserve">dei locali. L’accesso per l’accompagnamento è previsto solo per un genitore o persona maggiorenne delegata dai genitori o da chi esercita la responsabilità genitoriale, nel rispetto delle </w:t>
      </w:r>
      <w:proofErr w:type="gramStart"/>
      <w:r w:rsidRPr="0078712A">
        <w:rPr>
          <w:rFonts w:asciiTheme="majorHAnsi" w:eastAsia="Times New Roman" w:hAnsiTheme="majorHAnsi" w:cs="Times New Roman"/>
          <w:color w:val="333333"/>
          <w:sz w:val="28"/>
          <w:szCs w:val="28"/>
        </w:rPr>
        <w:t>regole generali</w:t>
      </w:r>
      <w:proofErr w:type="gramEnd"/>
      <w:r w:rsidRPr="0078712A">
        <w:rPr>
          <w:rFonts w:asciiTheme="majorHAnsi" w:eastAsia="Times New Roman" w:hAnsiTheme="majorHAnsi" w:cs="Times New Roman"/>
          <w:color w:val="333333"/>
          <w:sz w:val="28"/>
          <w:szCs w:val="28"/>
        </w:rPr>
        <w:t xml:space="preserve"> di prevenzione del contagio, incluso l’uso della mascherina durante tutta la permanenza a scuola. Le stesse indicazioni saranno valide per l’ambientamento. </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Come saranno organizzati i gruppi nella scuola dell’infanzia?</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bookmarkStart w:id="0" w:name="_GoBack"/>
      <w:bookmarkEnd w:id="0"/>
      <w:r w:rsidRPr="0078712A">
        <w:rPr>
          <w:rFonts w:asciiTheme="majorHAnsi" w:eastAsia="Times New Roman" w:hAnsiTheme="majorHAnsi" w:cs="Times New Roman"/>
          <w:color w:val="333333"/>
          <w:sz w:val="28"/>
          <w:szCs w:val="28"/>
        </w:rPr>
        <w:t xml:space="preserve">Ci saranno gruppi/sezioni stabili con l’individuazione per ciascun gruppo del personale educatore, docente e collaboratore, al fine  di semplificare l’adozione delle misure </w:t>
      </w:r>
      <w:proofErr w:type="gramStart"/>
      <w:r w:rsidRPr="0078712A">
        <w:rPr>
          <w:rFonts w:asciiTheme="majorHAnsi" w:eastAsia="Times New Roman" w:hAnsiTheme="majorHAnsi" w:cs="Times New Roman"/>
          <w:color w:val="333333"/>
          <w:sz w:val="28"/>
          <w:szCs w:val="28"/>
        </w:rPr>
        <w:t>di</w:t>
      </w:r>
      <w:proofErr w:type="gramEnd"/>
      <w:r w:rsidRPr="0078712A">
        <w:rPr>
          <w:rFonts w:asciiTheme="majorHAnsi" w:eastAsia="Times New Roman" w:hAnsiTheme="majorHAnsi" w:cs="Times New Roman"/>
          <w:color w:val="333333"/>
          <w:sz w:val="28"/>
          <w:szCs w:val="28"/>
        </w:rPr>
        <w:t xml:space="preserve"> contenimento conseguenti a eventuali casi di contagio e limitarne l’impatto sull’intera comunità scolastica.</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Si potranno portare giocattoli da casa? </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No, non si potranno portare giocattoli propri. Inoltre, il materiale ludico sarà assegnato in maniera esclusiva a specifici gruppi/sezioni.  </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 xml:space="preserve">Ci sarà più personale che assicuri il regolare svolgimento del tempo </w:t>
      </w:r>
      <w:proofErr w:type="gramStart"/>
      <w:r w:rsidRPr="0078712A">
        <w:rPr>
          <w:rFonts w:asciiTheme="majorHAnsi" w:eastAsia="Times New Roman" w:hAnsiTheme="majorHAnsi" w:cs="Times New Roman"/>
          <w:b/>
          <w:bCs/>
          <w:color w:val="000000"/>
          <w:sz w:val="28"/>
          <w:szCs w:val="28"/>
        </w:rPr>
        <w:t>scuola</w:t>
      </w:r>
      <w:proofErr w:type="gramEnd"/>
      <w:r w:rsidRPr="0078712A">
        <w:rPr>
          <w:rFonts w:asciiTheme="majorHAnsi" w:eastAsia="Times New Roman" w:hAnsiTheme="majorHAnsi" w:cs="Times New Roman"/>
          <w:b/>
          <w:bCs/>
          <w:color w:val="000000"/>
          <w:sz w:val="28"/>
          <w:szCs w:val="28"/>
        </w:rPr>
        <w:t xml:space="preserve"> </w:t>
      </w:r>
      <w:proofErr w:type="gramStart"/>
      <w:r w:rsidRPr="0078712A">
        <w:rPr>
          <w:rFonts w:asciiTheme="majorHAnsi" w:eastAsia="Times New Roman" w:hAnsiTheme="majorHAnsi" w:cs="Times New Roman"/>
          <w:b/>
          <w:bCs/>
          <w:color w:val="000000"/>
          <w:sz w:val="28"/>
          <w:szCs w:val="28"/>
        </w:rPr>
        <w:t>alla</w:t>
      </w:r>
      <w:proofErr w:type="gramEnd"/>
      <w:r w:rsidRPr="0078712A">
        <w:rPr>
          <w:rFonts w:asciiTheme="majorHAnsi" w:eastAsia="Times New Roman" w:hAnsiTheme="majorHAnsi" w:cs="Times New Roman"/>
          <w:b/>
          <w:bCs/>
          <w:color w:val="000000"/>
          <w:sz w:val="28"/>
          <w:szCs w:val="28"/>
        </w:rPr>
        <w:t xml:space="preserve"> scuola dell’infanzia? </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Per garantire la ripresa e lo svolgimento in sicurezza dei servizi educativi e delle scuole dell’infanzia in presenza, sono previste dotazioni organiche aggiuntive nei limiti delle risorse disponibili.</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Il personale sarà preparato per affrontare sia la quotidianità sia le emergenze?</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Sì, ciascuna scuola organizzerà la formazione/informazione specifica del personale, ma sono previsti anche momenti di formazione dedicati a genitori e alunni per</w:t>
      </w:r>
      <w:proofErr w:type="gramStart"/>
      <w:r w:rsidRPr="0078712A">
        <w:rPr>
          <w:rFonts w:asciiTheme="majorHAnsi" w:eastAsia="Times New Roman" w:hAnsiTheme="majorHAnsi" w:cs="Times New Roman"/>
          <w:color w:val="333333"/>
          <w:sz w:val="28"/>
          <w:szCs w:val="28"/>
        </w:rPr>
        <w:t xml:space="preserve">  </w:t>
      </w:r>
      <w:proofErr w:type="gramEnd"/>
      <w:r w:rsidRPr="0078712A">
        <w:rPr>
          <w:rFonts w:asciiTheme="majorHAnsi" w:eastAsia="Times New Roman" w:hAnsiTheme="majorHAnsi" w:cs="Times New Roman"/>
          <w:color w:val="333333"/>
          <w:sz w:val="28"/>
          <w:szCs w:val="28"/>
        </w:rPr>
        <w:t>responsabilizzarli sulle regole di comportamento e di igiene da assumere.</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proofErr w:type="gramStart"/>
      <w:r w:rsidRPr="0078712A">
        <w:rPr>
          <w:rFonts w:asciiTheme="majorHAnsi" w:eastAsia="Times New Roman" w:hAnsiTheme="majorHAnsi" w:cs="Times New Roman"/>
          <w:b/>
          <w:bCs/>
          <w:color w:val="000000"/>
          <w:sz w:val="28"/>
          <w:szCs w:val="28"/>
        </w:rPr>
        <w:t>Verrà</w:t>
      </w:r>
      <w:proofErr w:type="gramEnd"/>
      <w:r w:rsidRPr="0078712A">
        <w:rPr>
          <w:rFonts w:asciiTheme="majorHAnsi" w:eastAsia="Times New Roman" w:hAnsiTheme="majorHAnsi" w:cs="Times New Roman"/>
          <w:b/>
          <w:bCs/>
          <w:color w:val="000000"/>
          <w:sz w:val="28"/>
          <w:szCs w:val="28"/>
        </w:rPr>
        <w:t xml:space="preserve"> misurata la temperatura a tutti? </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Il Comitato Tecnico Scientifico</w:t>
      </w:r>
      <w:proofErr w:type="gramStart"/>
      <w:r w:rsidRPr="0078712A">
        <w:rPr>
          <w:rFonts w:asciiTheme="majorHAnsi" w:eastAsia="Times New Roman" w:hAnsiTheme="majorHAnsi" w:cs="Times New Roman"/>
          <w:color w:val="333333"/>
          <w:sz w:val="28"/>
          <w:szCs w:val="28"/>
        </w:rPr>
        <w:t xml:space="preserve">  </w:t>
      </w:r>
      <w:proofErr w:type="gramEnd"/>
      <w:r w:rsidRPr="0078712A">
        <w:rPr>
          <w:rFonts w:asciiTheme="majorHAnsi" w:eastAsia="Times New Roman" w:hAnsiTheme="majorHAnsi" w:cs="Times New Roman"/>
          <w:color w:val="333333"/>
          <w:sz w:val="28"/>
          <w:szCs w:val="28"/>
        </w:rPr>
        <w:t xml:space="preserve">non ha reputato opportuna la rilevazione della temperatura corporea all’ingresso né per gli alunni, né per il personale, ma non potrà accedere alla scuola chi manifesta sintomatologia respiratoria o temperatura corporea oltre i 37,5°C. </w:t>
      </w:r>
      <w:proofErr w:type="gramStart"/>
      <w:r w:rsidRPr="0078712A">
        <w:rPr>
          <w:rFonts w:asciiTheme="majorHAnsi" w:eastAsia="Times New Roman" w:hAnsiTheme="majorHAnsi" w:cs="Times New Roman"/>
          <w:color w:val="333333"/>
          <w:sz w:val="28"/>
          <w:szCs w:val="28"/>
        </w:rPr>
        <w:t>È</w:t>
      </w:r>
      <w:proofErr w:type="gramEnd"/>
      <w:r w:rsidRPr="0078712A">
        <w:rPr>
          <w:rFonts w:asciiTheme="majorHAnsi" w:eastAsia="Times New Roman" w:hAnsiTheme="majorHAnsi" w:cs="Times New Roman"/>
          <w:color w:val="333333"/>
          <w:sz w:val="28"/>
          <w:szCs w:val="28"/>
        </w:rPr>
        <w:t xml:space="preserve"> importante la responsabilizzazione di tutti per il rispetto delle indicazioni e la tutela della salute collettiva. Ci saranno campagne comunicative in tal senso.</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 xml:space="preserve">Come </w:t>
      </w:r>
      <w:proofErr w:type="gramStart"/>
      <w:r w:rsidRPr="0078712A">
        <w:rPr>
          <w:rFonts w:asciiTheme="majorHAnsi" w:eastAsia="Times New Roman" w:hAnsiTheme="majorHAnsi" w:cs="Times New Roman"/>
          <w:b/>
          <w:bCs/>
          <w:color w:val="000000"/>
          <w:sz w:val="28"/>
          <w:szCs w:val="28"/>
        </w:rPr>
        <w:t>verranno</w:t>
      </w:r>
      <w:proofErr w:type="gramEnd"/>
      <w:r w:rsidRPr="0078712A">
        <w:rPr>
          <w:rFonts w:asciiTheme="majorHAnsi" w:eastAsia="Times New Roman" w:hAnsiTheme="majorHAnsi" w:cs="Times New Roman"/>
          <w:b/>
          <w:bCs/>
          <w:color w:val="000000"/>
          <w:sz w:val="28"/>
          <w:szCs w:val="28"/>
        </w:rPr>
        <w:t xml:space="preserve"> puliti gli spazi scolastici?</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Le scuole saranno pulite costantemente in base alle indicazioni fornite dal Comitato Tecnico Scientifico e saranno messi a disposizione prodotti igienizzanti, saponi e quanto necessario per assicurare la tutela della salute. Per questo scopo sono già stati erogati finanziamenti </w:t>
      </w:r>
      <w:proofErr w:type="gramStart"/>
      <w:r w:rsidRPr="0078712A">
        <w:rPr>
          <w:rFonts w:asciiTheme="majorHAnsi" w:eastAsia="Times New Roman" w:hAnsiTheme="majorHAnsi" w:cs="Times New Roman"/>
          <w:color w:val="333333"/>
          <w:sz w:val="28"/>
          <w:szCs w:val="28"/>
        </w:rPr>
        <w:t>appositi</w:t>
      </w:r>
      <w:proofErr w:type="gramEnd"/>
      <w:r w:rsidRPr="0078712A">
        <w:rPr>
          <w:rFonts w:asciiTheme="majorHAnsi" w:eastAsia="Times New Roman" w:hAnsiTheme="majorHAnsi" w:cs="Times New Roman"/>
          <w:color w:val="333333"/>
          <w:sz w:val="28"/>
          <w:szCs w:val="28"/>
        </w:rPr>
        <w:t xml:space="preserve"> alle istituzioni scolastiche. In base al </w:t>
      </w:r>
      <w:hyperlink r:id="rId12" w:history="1">
        <w:r w:rsidRPr="0078712A">
          <w:rPr>
            <w:rFonts w:asciiTheme="majorHAnsi" w:eastAsia="Times New Roman" w:hAnsiTheme="majorHAnsi" w:cs="Times New Roman"/>
            <w:b/>
            <w:bCs/>
            <w:color w:val="0066CC"/>
            <w:sz w:val="28"/>
            <w:szCs w:val="28"/>
          </w:rPr>
          <w:t>Protocollo di sicurezza per la ripresa di settembre</w:t>
        </w:r>
      </w:hyperlink>
      <w:r w:rsidRPr="0078712A">
        <w:rPr>
          <w:rFonts w:asciiTheme="majorHAnsi" w:eastAsia="Times New Roman" w:hAnsiTheme="majorHAnsi" w:cs="Times New Roman"/>
          <w:color w:val="333333"/>
          <w:sz w:val="28"/>
          <w:szCs w:val="28"/>
        </w:rPr>
        <w:t> si dovrà assicurare la pulizia giornaliera e la igienizzazione periodica di tutti gli ambienti, predisponendo un cronoprogramma ben definito, da documentare attraverso un registro regolarmente aggiornato di tutti gli spazi, gli arredi e gli oggetti.</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 xml:space="preserve">Come </w:t>
      </w:r>
      <w:proofErr w:type="gramStart"/>
      <w:r w:rsidRPr="0078712A">
        <w:rPr>
          <w:rFonts w:asciiTheme="majorHAnsi" w:eastAsia="Times New Roman" w:hAnsiTheme="majorHAnsi" w:cs="Times New Roman"/>
          <w:b/>
          <w:bCs/>
          <w:color w:val="000000"/>
          <w:sz w:val="28"/>
          <w:szCs w:val="28"/>
        </w:rPr>
        <w:t>avverrà</w:t>
      </w:r>
      <w:proofErr w:type="gramEnd"/>
      <w:r w:rsidRPr="0078712A">
        <w:rPr>
          <w:rFonts w:asciiTheme="majorHAnsi" w:eastAsia="Times New Roman" w:hAnsiTheme="majorHAnsi" w:cs="Times New Roman"/>
          <w:b/>
          <w:bCs/>
          <w:color w:val="000000"/>
          <w:sz w:val="28"/>
          <w:szCs w:val="28"/>
        </w:rPr>
        <w:t xml:space="preserve"> la pulizia e l’igienizzazione degli ambienti e delle attrezzature in caso di presenza di persona con sintomi o con confermata positività al virus?</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In questo secondo caso occorre tener conto di quanto indicato nella Circolare 5443 del Ministero della  Salute del 22/02/2020: i luoghi e le aree potenzialmente contaminati </w:t>
      </w:r>
      <w:proofErr w:type="gramStart"/>
      <w:r w:rsidRPr="0078712A">
        <w:rPr>
          <w:rFonts w:asciiTheme="majorHAnsi" w:eastAsia="Times New Roman" w:hAnsiTheme="majorHAnsi" w:cs="Times New Roman"/>
          <w:color w:val="333333"/>
          <w:sz w:val="28"/>
          <w:szCs w:val="28"/>
        </w:rPr>
        <w:t>devono</w:t>
      </w:r>
      <w:proofErr w:type="gramEnd"/>
      <w:r w:rsidRPr="0078712A">
        <w:rPr>
          <w:rFonts w:asciiTheme="majorHAnsi" w:eastAsia="Times New Roman" w:hAnsiTheme="majorHAnsi" w:cs="Times New Roman"/>
          <w:color w:val="333333"/>
          <w:sz w:val="28"/>
          <w:szCs w:val="28"/>
        </w:rPr>
        <w:t xml:space="preserve"> essere sottoposti a completa pulizia con acqua e detergenti comuni. Tutte le scuole interessate da questi casi </w:t>
      </w:r>
      <w:proofErr w:type="gramStart"/>
      <w:r w:rsidRPr="0078712A">
        <w:rPr>
          <w:rFonts w:asciiTheme="majorHAnsi" w:eastAsia="Times New Roman" w:hAnsiTheme="majorHAnsi" w:cs="Times New Roman"/>
          <w:color w:val="333333"/>
          <w:sz w:val="28"/>
          <w:szCs w:val="28"/>
        </w:rPr>
        <w:t>provvederanno a</w:t>
      </w:r>
      <w:proofErr w:type="gramEnd"/>
      <w:r w:rsidRPr="0078712A">
        <w:rPr>
          <w:rFonts w:asciiTheme="majorHAnsi" w:eastAsia="Times New Roman" w:hAnsiTheme="majorHAnsi" w:cs="Times New Roman"/>
          <w:color w:val="333333"/>
          <w:sz w:val="28"/>
          <w:szCs w:val="28"/>
        </w:rPr>
        <w:t>:</w:t>
      </w:r>
    </w:p>
    <w:p w:rsidR="0078712A" w:rsidRPr="0078712A" w:rsidRDefault="0078712A" w:rsidP="0078712A">
      <w:pPr>
        <w:numPr>
          <w:ilvl w:val="1"/>
          <w:numId w:val="1"/>
        </w:numPr>
        <w:shd w:val="clear" w:color="auto" w:fill="FFFFFF"/>
        <w:spacing w:before="150"/>
        <w:rPr>
          <w:rFonts w:asciiTheme="majorHAnsi" w:eastAsia="Times New Roman" w:hAnsiTheme="majorHAnsi" w:cs="Times New Roman"/>
          <w:color w:val="333333"/>
          <w:sz w:val="28"/>
          <w:szCs w:val="28"/>
        </w:rPr>
      </w:pPr>
      <w:proofErr w:type="gramStart"/>
      <w:r w:rsidRPr="0078712A">
        <w:rPr>
          <w:rFonts w:asciiTheme="majorHAnsi" w:eastAsia="Times New Roman" w:hAnsiTheme="majorHAnsi" w:cs="Times New Roman"/>
          <w:color w:val="333333"/>
          <w:sz w:val="28"/>
          <w:szCs w:val="28"/>
        </w:rPr>
        <w:t>assicurare</w:t>
      </w:r>
      <w:proofErr w:type="gramEnd"/>
      <w:r w:rsidRPr="0078712A">
        <w:rPr>
          <w:rFonts w:asciiTheme="majorHAnsi" w:eastAsia="Times New Roman" w:hAnsiTheme="majorHAnsi" w:cs="Times New Roman"/>
          <w:color w:val="333333"/>
          <w:sz w:val="28"/>
          <w:szCs w:val="28"/>
        </w:rPr>
        <w:t xml:space="preserve"> quotidianamente le operazioni di pulizia previste dal rapporto ISS COVID-19, n. 19/2020;</w:t>
      </w:r>
    </w:p>
    <w:p w:rsidR="0078712A" w:rsidRPr="0078712A" w:rsidRDefault="0078712A" w:rsidP="0078712A">
      <w:pPr>
        <w:numPr>
          <w:ilvl w:val="1"/>
          <w:numId w:val="1"/>
        </w:numPr>
        <w:shd w:val="clear" w:color="auto" w:fill="FFFFFF"/>
        <w:spacing w:before="150"/>
        <w:rPr>
          <w:rFonts w:asciiTheme="majorHAnsi" w:eastAsia="Times New Roman" w:hAnsiTheme="majorHAnsi" w:cs="Times New Roman"/>
          <w:color w:val="333333"/>
          <w:sz w:val="28"/>
          <w:szCs w:val="28"/>
        </w:rPr>
      </w:pPr>
      <w:proofErr w:type="gramStart"/>
      <w:r w:rsidRPr="0078712A">
        <w:rPr>
          <w:rFonts w:asciiTheme="majorHAnsi" w:eastAsia="Times New Roman" w:hAnsiTheme="majorHAnsi" w:cs="Times New Roman"/>
          <w:color w:val="333333"/>
          <w:sz w:val="28"/>
          <w:szCs w:val="28"/>
        </w:rPr>
        <w:t>utilizzare</w:t>
      </w:r>
      <w:proofErr w:type="gramEnd"/>
      <w:r w:rsidRPr="0078712A">
        <w:rPr>
          <w:rFonts w:asciiTheme="majorHAnsi" w:eastAsia="Times New Roman" w:hAnsiTheme="majorHAnsi" w:cs="Times New Roman"/>
          <w:color w:val="333333"/>
          <w:sz w:val="28"/>
          <w:szCs w:val="28"/>
        </w:rPr>
        <w:t xml:space="preserve"> materiale detergente, con azione virucida, come previsto dall'allegato 1 del documento CTS del 28/05/20;</w:t>
      </w:r>
    </w:p>
    <w:p w:rsidR="0078712A" w:rsidRPr="0078712A" w:rsidRDefault="0078712A" w:rsidP="0078712A">
      <w:pPr>
        <w:numPr>
          <w:ilvl w:val="1"/>
          <w:numId w:val="1"/>
        </w:numPr>
        <w:shd w:val="clear" w:color="auto" w:fill="FFFFFF"/>
        <w:spacing w:before="150"/>
        <w:rPr>
          <w:rFonts w:asciiTheme="majorHAnsi" w:eastAsia="Times New Roman" w:hAnsiTheme="majorHAnsi" w:cs="Times New Roman"/>
          <w:color w:val="333333"/>
          <w:sz w:val="28"/>
          <w:szCs w:val="28"/>
        </w:rPr>
      </w:pPr>
      <w:proofErr w:type="gramStart"/>
      <w:r w:rsidRPr="0078712A">
        <w:rPr>
          <w:rFonts w:asciiTheme="majorHAnsi" w:eastAsia="Times New Roman" w:hAnsiTheme="majorHAnsi" w:cs="Times New Roman"/>
          <w:color w:val="333333"/>
          <w:sz w:val="28"/>
          <w:szCs w:val="28"/>
        </w:rPr>
        <w:t>garantire</w:t>
      </w:r>
      <w:proofErr w:type="gramEnd"/>
      <w:r w:rsidRPr="0078712A">
        <w:rPr>
          <w:rFonts w:asciiTheme="majorHAnsi" w:eastAsia="Times New Roman" w:hAnsiTheme="majorHAnsi" w:cs="Times New Roman"/>
          <w:color w:val="333333"/>
          <w:sz w:val="28"/>
          <w:szCs w:val="28"/>
        </w:rPr>
        <w:t xml:space="preserve"> la adeguata aerazione di tutti i locali, mantenendo costantemente (o il più possibile) aperti gli infissi esterni dei servizi igienici.</w:t>
      </w:r>
    </w:p>
    <w:p w:rsidR="0078712A" w:rsidRPr="0078712A" w:rsidRDefault="0078712A" w:rsidP="0078712A">
      <w:pPr>
        <w:numPr>
          <w:ilvl w:val="1"/>
          <w:numId w:val="1"/>
        </w:numPr>
        <w:shd w:val="clear" w:color="auto" w:fill="FFFFFF"/>
        <w:spacing w:before="150"/>
        <w:rPr>
          <w:rFonts w:asciiTheme="majorHAnsi" w:eastAsia="Times New Roman" w:hAnsiTheme="majorHAnsi" w:cs="Times New Roman"/>
          <w:color w:val="333333"/>
          <w:sz w:val="28"/>
          <w:szCs w:val="28"/>
        </w:rPr>
      </w:pPr>
      <w:proofErr w:type="gramStart"/>
      <w:r w:rsidRPr="0078712A">
        <w:rPr>
          <w:rFonts w:asciiTheme="majorHAnsi" w:eastAsia="Times New Roman" w:hAnsiTheme="majorHAnsi" w:cs="Times New Roman"/>
          <w:color w:val="333333"/>
          <w:sz w:val="28"/>
          <w:szCs w:val="28"/>
        </w:rPr>
        <w:t>sottoporre</w:t>
      </w:r>
      <w:proofErr w:type="gramEnd"/>
      <w:r w:rsidRPr="0078712A">
        <w:rPr>
          <w:rFonts w:asciiTheme="majorHAnsi" w:eastAsia="Times New Roman" w:hAnsiTheme="majorHAnsi" w:cs="Times New Roman"/>
          <w:color w:val="333333"/>
          <w:sz w:val="28"/>
          <w:szCs w:val="28"/>
        </w:rPr>
        <w:t xml:space="preserve"> a regolare detergenza le superfici e gli oggetti (inclusi giocattoli, attrezzi da palestra e laboratorio, utensili vari) destinati all'uso degli alunni.</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 xml:space="preserve">Quali misure dovranno essere adottate in caso di sospetto </w:t>
      </w:r>
      <w:proofErr w:type="gramStart"/>
      <w:r w:rsidRPr="0078712A">
        <w:rPr>
          <w:rFonts w:asciiTheme="majorHAnsi" w:eastAsia="Times New Roman" w:hAnsiTheme="majorHAnsi" w:cs="Times New Roman"/>
          <w:b/>
          <w:bCs/>
          <w:color w:val="000000"/>
          <w:sz w:val="28"/>
          <w:szCs w:val="28"/>
        </w:rPr>
        <w:t>caso</w:t>
      </w:r>
      <w:proofErr w:type="gramEnd"/>
      <w:r w:rsidRPr="0078712A">
        <w:rPr>
          <w:rFonts w:asciiTheme="majorHAnsi" w:eastAsia="Times New Roman" w:hAnsiTheme="majorHAnsi" w:cs="Times New Roman"/>
          <w:b/>
          <w:bCs/>
          <w:color w:val="000000"/>
          <w:sz w:val="28"/>
          <w:szCs w:val="28"/>
        </w:rPr>
        <w:t xml:space="preserve"> di Covid, sia esso studente o personale scolastico?</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Presso l'Istituto Superiore di Sanità, è attivo un tavolo di lavoro per la redazione di un </w:t>
      </w:r>
      <w:proofErr w:type="gramStart"/>
      <w:r w:rsidRPr="0078712A">
        <w:rPr>
          <w:rFonts w:asciiTheme="majorHAnsi" w:eastAsia="Times New Roman" w:hAnsiTheme="majorHAnsi" w:cs="Times New Roman"/>
          <w:color w:val="333333"/>
          <w:sz w:val="28"/>
          <w:szCs w:val="28"/>
        </w:rPr>
        <w:t>apposito</w:t>
      </w:r>
      <w:proofErr w:type="gramEnd"/>
      <w:r w:rsidRPr="0078712A">
        <w:rPr>
          <w:rFonts w:asciiTheme="majorHAnsi" w:eastAsia="Times New Roman" w:hAnsiTheme="majorHAnsi" w:cs="Times New Roman"/>
          <w:color w:val="333333"/>
          <w:sz w:val="28"/>
          <w:szCs w:val="28"/>
        </w:rPr>
        <w:t xml:space="preserve"> documento operativo, la cui emanazione è prevista entro la metà del mese di agosto 2020, che conterrà indicazioni sulle modalità di risposta a potenziali focolai da COVID-19 dopo la riapertura delle scuole.</w:t>
      </w:r>
      <w:r w:rsidRPr="0078712A">
        <w:rPr>
          <w:rFonts w:asciiTheme="majorHAnsi" w:eastAsia="Times New Roman" w:hAnsiTheme="majorHAnsi" w:cs="Times New Roman"/>
          <w:color w:val="333333"/>
          <w:sz w:val="28"/>
          <w:szCs w:val="28"/>
        </w:rPr>
        <w:br/>
        <w:t>Il Ministero dell’Istruzione, d’intesa con il Ministero del Lavoro e il Ministero per la Pubblica amministrazione e con il coinvolgimento delle OOSS,</w:t>
      </w:r>
      <w:proofErr w:type="gramStart"/>
      <w:r w:rsidRPr="0078712A">
        <w:rPr>
          <w:rFonts w:asciiTheme="majorHAnsi" w:eastAsia="Times New Roman" w:hAnsiTheme="majorHAnsi" w:cs="Times New Roman"/>
          <w:color w:val="333333"/>
          <w:sz w:val="28"/>
          <w:szCs w:val="28"/>
        </w:rPr>
        <w:t xml:space="preserve">  </w:t>
      </w:r>
      <w:proofErr w:type="gramEnd"/>
      <w:r w:rsidRPr="0078712A">
        <w:rPr>
          <w:rFonts w:asciiTheme="majorHAnsi" w:eastAsia="Times New Roman" w:hAnsiTheme="majorHAnsi" w:cs="Times New Roman"/>
          <w:color w:val="333333"/>
          <w:sz w:val="28"/>
          <w:szCs w:val="28"/>
        </w:rPr>
        <w:t>fornirà tempestivamente, comunque entro l’inizio del prossimo anno scolastico, indicazioni precise in ordine alle misure da adottare nei confronti dei cosiddetti “lavoratori fragili” nelle istituzioni scolastiche.</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Chi sono i lavoratori fragili e chi li individua?</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Per lavoratori fragili </w:t>
      </w:r>
      <w:proofErr w:type="gramStart"/>
      <w:r w:rsidRPr="0078712A">
        <w:rPr>
          <w:rFonts w:asciiTheme="majorHAnsi" w:eastAsia="Times New Roman" w:hAnsiTheme="majorHAnsi" w:cs="Times New Roman"/>
          <w:color w:val="333333"/>
          <w:sz w:val="28"/>
          <w:szCs w:val="28"/>
        </w:rPr>
        <w:t xml:space="preserve">si </w:t>
      </w:r>
      <w:proofErr w:type="gramEnd"/>
      <w:r w:rsidRPr="0078712A">
        <w:rPr>
          <w:rFonts w:asciiTheme="majorHAnsi" w:eastAsia="Times New Roman" w:hAnsiTheme="majorHAnsi" w:cs="Times New Roman"/>
          <w:color w:val="333333"/>
          <w:sz w:val="28"/>
          <w:szCs w:val="28"/>
        </w:rPr>
        <w:t xml:space="preserve">intendono i lavoratori maggiormente esposti a rischio di contagio, in ragione dell'età o della condizione di rischio derivante da immunodepressione, anche da patologia COVID-19, o da esiti di patologie oncologiche o dallo svolgimento di terapie salvavita o comunque da comorbilità che possono caratterizzare una maggiore rischiosità. L’individuazione del lavoratore fragile è </w:t>
      </w:r>
      <w:proofErr w:type="gramStart"/>
      <w:r w:rsidRPr="0078712A">
        <w:rPr>
          <w:rFonts w:asciiTheme="majorHAnsi" w:eastAsia="Times New Roman" w:hAnsiTheme="majorHAnsi" w:cs="Times New Roman"/>
          <w:color w:val="333333"/>
          <w:sz w:val="28"/>
          <w:szCs w:val="28"/>
        </w:rPr>
        <w:t>effettuata</w:t>
      </w:r>
      <w:proofErr w:type="gramEnd"/>
      <w:r w:rsidRPr="0078712A">
        <w:rPr>
          <w:rFonts w:asciiTheme="majorHAnsi" w:eastAsia="Times New Roman" w:hAnsiTheme="majorHAnsi" w:cs="Times New Roman"/>
          <w:color w:val="333333"/>
          <w:sz w:val="28"/>
          <w:szCs w:val="28"/>
        </w:rPr>
        <w:t xml:space="preserve"> dal medico competente su richiesta dello stesso lavoratore. </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Esistono alunni “fragili”?</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Sì. Al rientro degli alunni dovrà essere presa in considerazione la presenza di “soggetti fragili” esposti a un rischio potenzialmente maggiore nei confronti dell’infezione da COVID-19. Le specifiche situazioni degli alunni in condizioni di fragilità saranno valutate in raccordo con il Dipartimento di prevenzione territoriale </w:t>
      </w:r>
      <w:proofErr w:type="gramStart"/>
      <w:r w:rsidRPr="0078712A">
        <w:rPr>
          <w:rFonts w:asciiTheme="majorHAnsi" w:eastAsia="Times New Roman" w:hAnsiTheme="majorHAnsi" w:cs="Times New Roman"/>
          <w:color w:val="333333"/>
          <w:sz w:val="28"/>
          <w:szCs w:val="28"/>
        </w:rPr>
        <w:t>ed</w:t>
      </w:r>
      <w:proofErr w:type="gramEnd"/>
      <w:r w:rsidRPr="0078712A">
        <w:rPr>
          <w:rFonts w:asciiTheme="majorHAnsi" w:eastAsia="Times New Roman" w:hAnsiTheme="majorHAnsi" w:cs="Times New Roman"/>
          <w:color w:val="333333"/>
          <w:sz w:val="28"/>
          <w:szCs w:val="28"/>
        </w:rPr>
        <w:t xml:space="preserve"> il pediatra/medico di famiglia, fermo restando l’obbligo per la famiglia stessa di rappresentare tale condizione alla scuola in forma scritta e documentata. Lo prevede il </w:t>
      </w:r>
      <w:hyperlink r:id="rId13" w:history="1">
        <w:r w:rsidRPr="0078712A">
          <w:rPr>
            <w:rFonts w:asciiTheme="majorHAnsi" w:eastAsia="Times New Roman" w:hAnsiTheme="majorHAnsi" w:cs="Times New Roman"/>
            <w:b/>
            <w:bCs/>
            <w:color w:val="0066CC"/>
            <w:sz w:val="28"/>
            <w:szCs w:val="28"/>
          </w:rPr>
          <w:t>Protocollo per la ripresa di settembre</w:t>
        </w:r>
      </w:hyperlink>
      <w:r w:rsidRPr="0078712A">
        <w:rPr>
          <w:rFonts w:asciiTheme="majorHAnsi" w:eastAsia="Times New Roman" w:hAnsiTheme="majorHAnsi" w:cs="Times New Roman"/>
          <w:color w:val="333333"/>
          <w:sz w:val="28"/>
          <w:szCs w:val="28"/>
        </w:rPr>
        <w:t>.</w:t>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 xml:space="preserve">Il personale scolastico </w:t>
      </w:r>
      <w:proofErr w:type="gramStart"/>
      <w:r w:rsidRPr="0078712A">
        <w:rPr>
          <w:rFonts w:asciiTheme="majorHAnsi" w:eastAsia="Times New Roman" w:hAnsiTheme="majorHAnsi" w:cs="Times New Roman"/>
          <w:b/>
          <w:bCs/>
          <w:color w:val="000000"/>
          <w:sz w:val="28"/>
          <w:szCs w:val="28"/>
        </w:rPr>
        <w:t>verrà</w:t>
      </w:r>
      <w:proofErr w:type="gramEnd"/>
      <w:r w:rsidRPr="0078712A">
        <w:rPr>
          <w:rFonts w:asciiTheme="majorHAnsi" w:eastAsia="Times New Roman" w:hAnsiTheme="majorHAnsi" w:cs="Times New Roman"/>
          <w:b/>
          <w:bCs/>
          <w:color w:val="000000"/>
          <w:sz w:val="28"/>
          <w:szCs w:val="28"/>
        </w:rPr>
        <w:t xml:space="preserve"> sottoposto a test sierologico?</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Il personale docente e non docente </w:t>
      </w:r>
      <w:proofErr w:type="gramStart"/>
      <w:r w:rsidRPr="0078712A">
        <w:rPr>
          <w:rFonts w:asciiTheme="majorHAnsi" w:eastAsia="Times New Roman" w:hAnsiTheme="majorHAnsi" w:cs="Times New Roman"/>
          <w:color w:val="333333"/>
          <w:sz w:val="28"/>
          <w:szCs w:val="28"/>
        </w:rPr>
        <w:t>potrà</w:t>
      </w:r>
      <w:proofErr w:type="gramEnd"/>
      <w:r w:rsidRPr="0078712A">
        <w:rPr>
          <w:rFonts w:asciiTheme="majorHAnsi" w:eastAsia="Times New Roman" w:hAnsiTheme="majorHAnsi" w:cs="Times New Roman"/>
          <w:color w:val="333333"/>
          <w:sz w:val="28"/>
          <w:szCs w:val="28"/>
        </w:rPr>
        <w:t> sottoporsi, su base volontaria e gratuitamente, a uno screening preventivo che prevede due fasi: </w:t>
      </w:r>
    </w:p>
    <w:p w:rsidR="0078712A" w:rsidRPr="0078712A" w:rsidRDefault="0078712A" w:rsidP="0078712A">
      <w:pPr>
        <w:numPr>
          <w:ilvl w:val="1"/>
          <w:numId w:val="1"/>
        </w:numPr>
        <w:shd w:val="clear" w:color="auto" w:fill="FFFFFF"/>
        <w:spacing w:before="150"/>
        <w:rPr>
          <w:rFonts w:asciiTheme="majorHAnsi" w:eastAsia="Times New Roman" w:hAnsiTheme="majorHAnsi" w:cs="Times New Roman"/>
          <w:color w:val="333333"/>
          <w:sz w:val="28"/>
          <w:szCs w:val="28"/>
        </w:rPr>
      </w:pPr>
      <w:proofErr w:type="gramStart"/>
      <w:r w:rsidRPr="0078712A">
        <w:rPr>
          <w:rFonts w:asciiTheme="majorHAnsi" w:eastAsia="Times New Roman" w:hAnsiTheme="majorHAnsi" w:cs="Times New Roman"/>
          <w:color w:val="333333"/>
          <w:sz w:val="28"/>
          <w:szCs w:val="28"/>
        </w:rPr>
        <w:t>somministrazione</w:t>
      </w:r>
      <w:proofErr w:type="gramEnd"/>
      <w:r w:rsidRPr="0078712A">
        <w:rPr>
          <w:rFonts w:asciiTheme="majorHAnsi" w:eastAsia="Times New Roman" w:hAnsiTheme="majorHAnsi" w:cs="Times New Roman"/>
          <w:color w:val="333333"/>
          <w:sz w:val="28"/>
          <w:szCs w:val="28"/>
        </w:rPr>
        <w:t xml:space="preserve"> su richiesta del test sierologico;</w:t>
      </w:r>
    </w:p>
    <w:p w:rsidR="0078712A" w:rsidRPr="0078712A" w:rsidRDefault="0078712A" w:rsidP="0078712A">
      <w:pPr>
        <w:numPr>
          <w:ilvl w:val="1"/>
          <w:numId w:val="1"/>
        </w:numPr>
        <w:shd w:val="clear" w:color="auto" w:fill="FFFFFF"/>
        <w:spacing w:before="150"/>
        <w:rPr>
          <w:rFonts w:asciiTheme="majorHAnsi" w:eastAsia="Times New Roman" w:hAnsiTheme="majorHAnsi" w:cs="Times New Roman"/>
          <w:color w:val="333333"/>
          <w:sz w:val="28"/>
          <w:szCs w:val="28"/>
        </w:rPr>
      </w:pPr>
      <w:proofErr w:type="gramStart"/>
      <w:r w:rsidRPr="0078712A">
        <w:rPr>
          <w:rFonts w:asciiTheme="majorHAnsi" w:eastAsia="Times New Roman" w:hAnsiTheme="majorHAnsi" w:cs="Times New Roman"/>
          <w:color w:val="333333"/>
          <w:sz w:val="28"/>
          <w:szCs w:val="28"/>
        </w:rPr>
        <w:t>successiva</w:t>
      </w:r>
      <w:proofErr w:type="gramEnd"/>
      <w:r w:rsidRPr="0078712A">
        <w:rPr>
          <w:rFonts w:asciiTheme="majorHAnsi" w:eastAsia="Times New Roman" w:hAnsiTheme="majorHAnsi" w:cs="Times New Roman"/>
          <w:color w:val="333333"/>
          <w:sz w:val="28"/>
          <w:szCs w:val="28"/>
        </w:rPr>
        <w:t xml:space="preserve"> somministrazione obbligatoria del test molecolare a coloro che siano risultati positivi al test sierologico, per escludere un’infezione in atto.</w:t>
      </w:r>
    </w:p>
    <w:p w:rsidR="0078712A" w:rsidRPr="0078712A" w:rsidRDefault="0078712A" w:rsidP="0078712A">
      <w:pPr>
        <w:shd w:val="clear" w:color="auto" w:fill="FFFFFF"/>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b/>
          <w:bCs/>
          <w:color w:val="202020"/>
          <w:sz w:val="28"/>
          <w:szCs w:val="28"/>
          <w:u w:val="single"/>
        </w:rPr>
        <w:t xml:space="preserve">FAQ predisposta in collaborazione con il Garante per la Protezione dei Dati </w:t>
      </w:r>
      <w:proofErr w:type="gramStart"/>
      <w:r w:rsidRPr="0078712A">
        <w:rPr>
          <w:rFonts w:asciiTheme="majorHAnsi" w:eastAsia="Times New Roman" w:hAnsiTheme="majorHAnsi" w:cs="Times New Roman"/>
          <w:b/>
          <w:bCs/>
          <w:color w:val="202020"/>
          <w:sz w:val="28"/>
          <w:szCs w:val="28"/>
          <w:u w:val="single"/>
        </w:rPr>
        <w:t>Personali</w:t>
      </w:r>
      <w:proofErr w:type="gramEnd"/>
      <w:r w:rsidRPr="0078712A">
        <w:rPr>
          <w:rFonts w:asciiTheme="majorHAnsi" w:eastAsia="Times New Roman" w:hAnsiTheme="majorHAnsi" w:cs="Times New Roman"/>
          <w:color w:val="333333"/>
          <w:sz w:val="28"/>
          <w:szCs w:val="28"/>
        </w:rPr>
        <w:br/>
      </w:r>
      <w:r w:rsidRPr="0078712A">
        <w:rPr>
          <w:rFonts w:asciiTheme="majorHAnsi" w:eastAsia="Times New Roman" w:hAnsiTheme="majorHAnsi" w:cs="Times New Roman"/>
          <w:color w:val="333333"/>
          <w:sz w:val="28"/>
          <w:szCs w:val="28"/>
        </w:rPr>
        <w:br/>
      </w:r>
    </w:p>
    <w:p w:rsidR="0078712A" w:rsidRPr="0078712A" w:rsidRDefault="0078712A" w:rsidP="0078712A">
      <w:pPr>
        <w:numPr>
          <w:ilvl w:val="0"/>
          <w:numId w:val="1"/>
        </w:numPr>
        <w:pBdr>
          <w:bottom w:val="single" w:sz="6" w:space="15" w:color="D1D1D1"/>
        </w:pBdr>
        <w:shd w:val="clear" w:color="auto" w:fill="FFFFFF"/>
        <w:spacing w:after="90" w:line="390" w:lineRule="atLeast"/>
        <w:outlineLvl w:val="2"/>
        <w:rPr>
          <w:rFonts w:asciiTheme="majorHAnsi" w:eastAsia="Times New Roman" w:hAnsiTheme="majorHAnsi" w:cs="Times New Roman"/>
          <w:b/>
          <w:bCs/>
          <w:color w:val="000000"/>
          <w:sz w:val="28"/>
          <w:szCs w:val="28"/>
        </w:rPr>
      </w:pPr>
      <w:r w:rsidRPr="0078712A">
        <w:rPr>
          <w:rFonts w:asciiTheme="majorHAnsi" w:eastAsia="Times New Roman" w:hAnsiTheme="majorHAnsi" w:cs="Times New Roman"/>
          <w:b/>
          <w:bCs/>
          <w:color w:val="000000"/>
          <w:sz w:val="28"/>
          <w:szCs w:val="28"/>
        </w:rPr>
        <w:t xml:space="preserve">Le istituzioni scolastiche possono pubblicare sul proprio sito web istituzionale i </w:t>
      </w:r>
      <w:proofErr w:type="gramStart"/>
      <w:r w:rsidRPr="0078712A">
        <w:rPr>
          <w:rFonts w:asciiTheme="majorHAnsi" w:eastAsia="Times New Roman" w:hAnsiTheme="majorHAnsi" w:cs="Times New Roman"/>
          <w:b/>
          <w:bCs/>
          <w:color w:val="000000"/>
          <w:sz w:val="28"/>
          <w:szCs w:val="28"/>
        </w:rPr>
        <w:t>nominativi</w:t>
      </w:r>
      <w:proofErr w:type="gramEnd"/>
      <w:r w:rsidRPr="0078712A">
        <w:rPr>
          <w:rFonts w:asciiTheme="majorHAnsi" w:eastAsia="Times New Roman" w:hAnsiTheme="majorHAnsi" w:cs="Times New Roman"/>
          <w:b/>
          <w:bCs/>
          <w:color w:val="000000"/>
          <w:sz w:val="28"/>
          <w:szCs w:val="28"/>
        </w:rPr>
        <w:t xml:space="preserve"> degli studenti distinti per classe?</w:t>
      </w:r>
    </w:p>
    <w:p w:rsidR="0078712A" w:rsidRPr="0078712A" w:rsidRDefault="0078712A" w:rsidP="0078712A">
      <w:pPr>
        <w:pBdr>
          <w:bottom w:val="single" w:sz="6" w:space="15" w:color="D1D1D1"/>
        </w:pBdr>
        <w:shd w:val="clear" w:color="auto" w:fill="FFFFFF"/>
        <w:spacing w:beforeAutospacing="1"/>
        <w:ind w:left="720"/>
        <w:rPr>
          <w:rFonts w:asciiTheme="majorHAnsi" w:eastAsia="Times New Roman" w:hAnsiTheme="majorHAnsi" w:cs="Times New Roman"/>
          <w:color w:val="333333"/>
          <w:sz w:val="28"/>
          <w:szCs w:val="28"/>
        </w:rPr>
      </w:pPr>
      <w:r w:rsidRPr="0078712A">
        <w:rPr>
          <w:rFonts w:asciiTheme="majorHAnsi" w:eastAsia="Times New Roman" w:hAnsiTheme="majorHAnsi" w:cs="Times New Roman"/>
          <w:color w:val="333333"/>
          <w:sz w:val="28"/>
          <w:szCs w:val="28"/>
        </w:rPr>
        <w:t xml:space="preserve">No, la diffusione dei dati </w:t>
      </w:r>
      <w:proofErr w:type="gramStart"/>
      <w:r w:rsidRPr="0078712A">
        <w:rPr>
          <w:rFonts w:asciiTheme="majorHAnsi" w:eastAsia="Times New Roman" w:hAnsiTheme="majorHAnsi" w:cs="Times New Roman"/>
          <w:color w:val="333333"/>
          <w:sz w:val="28"/>
          <w:szCs w:val="28"/>
        </w:rPr>
        <w:t>relativi alla</w:t>
      </w:r>
      <w:proofErr w:type="gramEnd"/>
      <w:r w:rsidRPr="0078712A">
        <w:rPr>
          <w:rFonts w:asciiTheme="majorHAnsi" w:eastAsia="Times New Roman" w:hAnsiTheme="majorHAnsi" w:cs="Times New Roman"/>
          <w:color w:val="333333"/>
          <w:sz w:val="28"/>
          <w:szCs w:val="28"/>
        </w:rPr>
        <w:t xml:space="preserve"> composizione delle classi sul sito web istituzionale non è consentita in quanto, secondo l’art.2-ter del Codice in materia di protezione dei dati personali, la diffusione dei dati personali è lecita solo se disposta espressamente da una norma di legge o, nei casi previsti dalla legge, di regolamento.</w:t>
      </w:r>
      <w:r w:rsidRPr="0078712A">
        <w:rPr>
          <w:rFonts w:asciiTheme="majorHAnsi" w:eastAsia="Times New Roman" w:hAnsiTheme="majorHAnsi" w:cs="Times New Roman"/>
          <w:color w:val="333333"/>
          <w:sz w:val="28"/>
          <w:szCs w:val="28"/>
        </w:rPr>
        <w:br/>
        <w:t xml:space="preserve">Pertanto, le istituzioni scolastiche che intendano garantire in via preventiva la conoscibilità di tali dati dovranno utilizzare </w:t>
      </w:r>
      <w:proofErr w:type="gramStart"/>
      <w:r w:rsidRPr="0078712A">
        <w:rPr>
          <w:rFonts w:asciiTheme="majorHAnsi" w:eastAsia="Times New Roman" w:hAnsiTheme="majorHAnsi" w:cs="Times New Roman"/>
          <w:color w:val="333333"/>
          <w:sz w:val="28"/>
          <w:szCs w:val="28"/>
        </w:rPr>
        <w:t>modalità</w:t>
      </w:r>
      <w:proofErr w:type="gramEnd"/>
      <w:r w:rsidRPr="0078712A">
        <w:rPr>
          <w:rFonts w:asciiTheme="majorHAnsi" w:eastAsia="Times New Roman" w:hAnsiTheme="majorHAnsi" w:cs="Times New Roman"/>
          <w:color w:val="333333"/>
          <w:sz w:val="28"/>
          <w:szCs w:val="28"/>
        </w:rPr>
        <w:t xml:space="preserve"> idonee ad assicurare la tutela dei dati personali e i diritti degli interessati.</w:t>
      </w:r>
      <w:r w:rsidRPr="0078712A">
        <w:rPr>
          <w:rFonts w:asciiTheme="majorHAnsi" w:eastAsia="Times New Roman" w:hAnsiTheme="majorHAnsi" w:cs="Times New Roman"/>
          <w:color w:val="333333"/>
          <w:sz w:val="28"/>
          <w:szCs w:val="28"/>
        </w:rPr>
        <w:br/>
        <w:t xml:space="preserve">A tal fine i </w:t>
      </w:r>
      <w:proofErr w:type="gramStart"/>
      <w:r w:rsidRPr="0078712A">
        <w:rPr>
          <w:rFonts w:asciiTheme="majorHAnsi" w:eastAsia="Times New Roman" w:hAnsiTheme="majorHAnsi" w:cs="Times New Roman"/>
          <w:color w:val="333333"/>
          <w:sz w:val="28"/>
          <w:szCs w:val="28"/>
        </w:rPr>
        <w:t>nominativi</w:t>
      </w:r>
      <w:proofErr w:type="gramEnd"/>
      <w:r w:rsidRPr="0078712A">
        <w:rPr>
          <w:rFonts w:asciiTheme="majorHAnsi" w:eastAsia="Times New Roman" w:hAnsiTheme="majorHAnsi" w:cs="Times New Roman"/>
          <w:color w:val="333333"/>
          <w:sz w:val="28"/>
          <w:szCs w:val="28"/>
        </w:rPr>
        <w:t xml:space="preserve"> degli studenti distinti per classe potranno essere resi noti per le classi prime delle scuole di ogni ordine e grado,tramite apposita comunicazione all'indirizzo e-mail fornito dalla famiglia in fase di iscrizione all'a.s. 2020-2021, mentre per le classi successive, ove ritenuto necessario, l’elenco degli alunni potrà essere reso disponibile nell'area documentale riservata del registro elettronico a cui accedono tutti gli studenti della classe di riferimento.</w:t>
      </w:r>
      <w:r w:rsidRPr="0078712A">
        <w:rPr>
          <w:rFonts w:asciiTheme="majorHAnsi" w:eastAsia="Times New Roman" w:hAnsiTheme="majorHAnsi" w:cs="Times New Roman"/>
          <w:color w:val="333333"/>
          <w:sz w:val="28"/>
          <w:szCs w:val="28"/>
        </w:rPr>
        <w:br/>
        <w:t>In caso di comunicazione tramite e-mail, dovrà essere prestata particolare attenzione a inviare la stessa a ciascun destinatario con un messaggio personalizzato oppure a inviarla utilizzando il campo denominato“copia conoscenza nascosta” (ccn) al fine di non divulgare gli indirizzi e-mail forniti dalle famiglie.</w:t>
      </w:r>
      <w:r w:rsidRPr="0078712A">
        <w:rPr>
          <w:rFonts w:asciiTheme="majorHAnsi" w:eastAsia="Times New Roman" w:hAnsiTheme="majorHAnsi" w:cs="Times New Roman"/>
          <w:color w:val="333333"/>
          <w:sz w:val="28"/>
          <w:szCs w:val="28"/>
        </w:rPr>
        <w:br/>
        <w:t>Inoltre, si raccomanda di predisporre uno specifico “disclaimer”con cui si evidenzia che i predetti dati personali non possono essere oggetto di comunicazione o diffusione (ad esempio mediante la loro pubblicazione su blog o su social network).</w:t>
      </w:r>
      <w:r w:rsidRPr="0078712A">
        <w:rPr>
          <w:rFonts w:asciiTheme="majorHAnsi" w:eastAsia="Times New Roman" w:hAnsiTheme="majorHAnsi" w:cs="Times New Roman"/>
          <w:color w:val="333333"/>
          <w:sz w:val="28"/>
          <w:szCs w:val="28"/>
        </w:rPr>
        <w:br/>
        <w:t xml:space="preserve">Comunque secondo una prassi ormai consolidata è consentita la pubblicazione al tabellone esposto nella bacheca scolastica dei </w:t>
      </w:r>
      <w:proofErr w:type="gramStart"/>
      <w:r w:rsidRPr="0078712A">
        <w:rPr>
          <w:rFonts w:asciiTheme="majorHAnsi" w:eastAsia="Times New Roman" w:hAnsiTheme="majorHAnsi" w:cs="Times New Roman"/>
          <w:color w:val="333333"/>
          <w:sz w:val="28"/>
          <w:szCs w:val="28"/>
        </w:rPr>
        <w:t>nominativi</w:t>
      </w:r>
      <w:proofErr w:type="gramEnd"/>
      <w:r w:rsidRPr="0078712A">
        <w:rPr>
          <w:rFonts w:asciiTheme="majorHAnsi" w:eastAsia="Times New Roman" w:hAnsiTheme="majorHAnsi" w:cs="Times New Roman"/>
          <w:color w:val="333333"/>
          <w:sz w:val="28"/>
          <w:szCs w:val="28"/>
        </w:rPr>
        <w:t xml:space="preserve"> degli studenti distinti per classe. </w:t>
      </w:r>
      <w:proofErr w:type="gramStart"/>
      <w:r w:rsidRPr="0078712A">
        <w:rPr>
          <w:rFonts w:asciiTheme="majorHAnsi" w:eastAsia="Times New Roman" w:hAnsiTheme="majorHAnsi" w:cs="Times New Roman"/>
          <w:color w:val="333333"/>
          <w:sz w:val="28"/>
          <w:szCs w:val="28"/>
        </w:rPr>
        <w:t>In relazione all'</w:t>
      </w:r>
      <w:proofErr w:type="gramEnd"/>
      <w:r w:rsidRPr="0078712A">
        <w:rPr>
          <w:rFonts w:asciiTheme="majorHAnsi" w:eastAsia="Times New Roman" w:hAnsiTheme="majorHAnsi" w:cs="Times New Roman"/>
          <w:color w:val="333333"/>
          <w:sz w:val="28"/>
          <w:szCs w:val="28"/>
        </w:rPr>
        <w:t>avvio del prossimo anno scolastico, al fine di evitare assembramenti e garantire le necessarie misure di sicurezza e distanziamento, il dirigente scolastico predispone una calendarizzazione degli accessi ai tabelloni dell’istituzione scolastica e ne dà preventiva comunicazione alle famiglie degli alunni.</w:t>
      </w:r>
      <w:r w:rsidRPr="0078712A">
        <w:rPr>
          <w:rFonts w:asciiTheme="majorHAnsi" w:eastAsia="Times New Roman" w:hAnsiTheme="majorHAnsi" w:cs="Times New Roman"/>
          <w:color w:val="333333"/>
          <w:sz w:val="28"/>
          <w:szCs w:val="28"/>
        </w:rPr>
        <w:br/>
        <w:t xml:space="preserve">Tale </w:t>
      </w:r>
      <w:proofErr w:type="gramStart"/>
      <w:r w:rsidRPr="0078712A">
        <w:rPr>
          <w:rFonts w:asciiTheme="majorHAnsi" w:eastAsia="Times New Roman" w:hAnsiTheme="majorHAnsi" w:cs="Times New Roman"/>
          <w:color w:val="333333"/>
          <w:sz w:val="28"/>
          <w:szCs w:val="28"/>
        </w:rPr>
        <w:t>modalità</w:t>
      </w:r>
      <w:proofErr w:type="gramEnd"/>
      <w:r w:rsidRPr="0078712A">
        <w:rPr>
          <w:rFonts w:asciiTheme="majorHAnsi" w:eastAsia="Times New Roman" w:hAnsiTheme="majorHAnsi" w:cs="Times New Roman"/>
          <w:color w:val="333333"/>
          <w:sz w:val="28"/>
          <w:szCs w:val="28"/>
        </w:rPr>
        <w:t xml:space="preserve"> di pubblicazione del tabellone in relazione al prossimo anno scolastico dovrebbe essere adottata in via residuale solo qualora l’istituzione scolastica sia sprovvista di registro elettronico o sia impossibilitata ad utilizzare strumenti di comunicazione telematica dei dati.</w:t>
      </w:r>
      <w:r w:rsidRPr="0078712A">
        <w:rPr>
          <w:rFonts w:asciiTheme="majorHAnsi" w:eastAsia="Times New Roman" w:hAnsiTheme="majorHAnsi" w:cs="Times New Roman"/>
          <w:color w:val="333333"/>
          <w:sz w:val="28"/>
          <w:szCs w:val="28"/>
        </w:rPr>
        <w:br/>
        <w:t xml:space="preserve">In tutti i </w:t>
      </w:r>
      <w:proofErr w:type="gramStart"/>
      <w:r w:rsidRPr="0078712A">
        <w:rPr>
          <w:rFonts w:asciiTheme="majorHAnsi" w:eastAsia="Times New Roman" w:hAnsiTheme="majorHAnsi" w:cs="Times New Roman"/>
          <w:color w:val="333333"/>
          <w:sz w:val="28"/>
          <w:szCs w:val="28"/>
        </w:rPr>
        <w:t>casi gli</w:t>
      </w:r>
      <w:proofErr w:type="gramEnd"/>
      <w:r w:rsidRPr="0078712A">
        <w:rPr>
          <w:rFonts w:asciiTheme="majorHAnsi" w:eastAsia="Times New Roman" w:hAnsiTheme="majorHAnsi" w:cs="Times New Roman"/>
          <w:color w:val="333333"/>
          <w:sz w:val="28"/>
          <w:szCs w:val="28"/>
        </w:rPr>
        <w:t xml:space="preserve"> elenchi relativi alla composizione delle classi, resi disponibili con le modalità sopra indicate,devono contenere i soli nominativi degli alunni e non devono riportare informazioni relative allo stato di salute degli studenti o altri dati personali non pertinenti (es. luogo e data di nascita, ecc.).</w:t>
      </w:r>
      <w:r w:rsidRPr="0078712A">
        <w:rPr>
          <w:rFonts w:asciiTheme="majorHAnsi" w:eastAsia="Times New Roman" w:hAnsiTheme="majorHAnsi" w:cs="Times New Roman"/>
          <w:color w:val="333333"/>
          <w:sz w:val="28"/>
          <w:szCs w:val="28"/>
        </w:rPr>
        <w:br/>
        <w:t xml:space="preserve">Sia in caso di pubblicazione nel registro elettronico sia nel caso di pubblicazione attraverso i tabelloni esposti nella bacheca scolastica, il dirigente scolastico definisce il tempo massimo di pubblicazione che comunque non deve eccedere </w:t>
      </w:r>
      <w:proofErr w:type="gramStart"/>
      <w:r w:rsidRPr="0078712A">
        <w:rPr>
          <w:rFonts w:asciiTheme="majorHAnsi" w:eastAsia="Times New Roman" w:hAnsiTheme="majorHAnsi" w:cs="Times New Roman"/>
          <w:color w:val="333333"/>
          <w:sz w:val="28"/>
          <w:szCs w:val="28"/>
        </w:rPr>
        <w:t>15</w:t>
      </w:r>
      <w:proofErr w:type="gramEnd"/>
      <w:r w:rsidRPr="0078712A">
        <w:rPr>
          <w:rFonts w:asciiTheme="majorHAnsi" w:eastAsia="Times New Roman" w:hAnsiTheme="majorHAnsi" w:cs="Times New Roman"/>
          <w:color w:val="333333"/>
          <w:sz w:val="28"/>
          <w:szCs w:val="28"/>
        </w:rPr>
        <w:t xml:space="preserve"> giorni.</w:t>
      </w:r>
    </w:p>
    <w:p w:rsidR="0078712A" w:rsidRPr="0078712A" w:rsidRDefault="0078712A">
      <w:pPr>
        <w:rPr>
          <w:rFonts w:asciiTheme="majorHAnsi" w:hAnsiTheme="majorHAnsi"/>
          <w:sz w:val="28"/>
          <w:szCs w:val="28"/>
        </w:rPr>
      </w:pPr>
    </w:p>
    <w:sectPr w:rsidR="0078712A" w:rsidRPr="0078712A" w:rsidSect="00195DE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62D2F"/>
    <w:multiLevelType w:val="multilevel"/>
    <w:tmpl w:val="49247B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2A"/>
    <w:rsid w:val="00195DEF"/>
    <w:rsid w:val="00314BA5"/>
    <w:rsid w:val="007871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0F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8712A"/>
    <w:pPr>
      <w:spacing w:before="100" w:beforeAutospacing="1" w:after="100" w:afterAutospacing="1"/>
      <w:outlineLvl w:val="0"/>
    </w:pPr>
    <w:rPr>
      <w:rFonts w:ascii="Times" w:hAnsi="Times"/>
      <w:b/>
      <w:bCs/>
      <w:kern w:val="36"/>
      <w:sz w:val="48"/>
      <w:szCs w:val="48"/>
    </w:rPr>
  </w:style>
  <w:style w:type="paragraph" w:styleId="Titolo3">
    <w:name w:val="heading 3"/>
    <w:basedOn w:val="Normale"/>
    <w:link w:val="Titolo3Carattere"/>
    <w:uiPriority w:val="9"/>
    <w:qFormat/>
    <w:rsid w:val="0078712A"/>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8712A"/>
    <w:rPr>
      <w:rFonts w:ascii="Times" w:hAnsi="Times"/>
      <w:b/>
      <w:bCs/>
      <w:kern w:val="36"/>
      <w:sz w:val="48"/>
      <w:szCs w:val="48"/>
    </w:rPr>
  </w:style>
  <w:style w:type="character" w:customStyle="1" w:styleId="Titolo3Carattere">
    <w:name w:val="Titolo 3 Carattere"/>
    <w:basedOn w:val="Caratterepredefinitoparagrafo"/>
    <w:link w:val="Titolo3"/>
    <w:uiPriority w:val="9"/>
    <w:rsid w:val="0078712A"/>
    <w:rPr>
      <w:rFonts w:ascii="Times" w:hAnsi="Times"/>
      <w:b/>
      <w:bCs/>
      <w:sz w:val="27"/>
      <w:szCs w:val="27"/>
    </w:rPr>
  </w:style>
  <w:style w:type="paragraph" w:styleId="NormaleWeb">
    <w:name w:val="Normal (Web)"/>
    <w:basedOn w:val="Normale"/>
    <w:uiPriority w:val="99"/>
    <w:semiHidden/>
    <w:unhideWhenUsed/>
    <w:rsid w:val="0078712A"/>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78712A"/>
    <w:rPr>
      <w:b/>
      <w:bCs/>
    </w:rPr>
  </w:style>
  <w:style w:type="character" w:styleId="Collegamentoipertestuale">
    <w:name w:val="Hyperlink"/>
    <w:basedOn w:val="Caratterepredefinitoparagrafo"/>
    <w:uiPriority w:val="99"/>
    <w:semiHidden/>
    <w:unhideWhenUsed/>
    <w:rsid w:val="0078712A"/>
    <w:rPr>
      <w:color w:val="0000FF"/>
      <w:u w:val="single"/>
    </w:rPr>
  </w:style>
  <w:style w:type="character" w:styleId="Enfasicorsivo">
    <w:name w:val="Emphasis"/>
    <w:basedOn w:val="Caratterepredefinitoparagrafo"/>
    <w:uiPriority w:val="20"/>
    <w:qFormat/>
    <w:rsid w:val="0078712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8712A"/>
    <w:pPr>
      <w:spacing w:before="100" w:beforeAutospacing="1" w:after="100" w:afterAutospacing="1"/>
      <w:outlineLvl w:val="0"/>
    </w:pPr>
    <w:rPr>
      <w:rFonts w:ascii="Times" w:hAnsi="Times"/>
      <w:b/>
      <w:bCs/>
      <w:kern w:val="36"/>
      <w:sz w:val="48"/>
      <w:szCs w:val="48"/>
    </w:rPr>
  </w:style>
  <w:style w:type="paragraph" w:styleId="Titolo3">
    <w:name w:val="heading 3"/>
    <w:basedOn w:val="Normale"/>
    <w:link w:val="Titolo3Carattere"/>
    <w:uiPriority w:val="9"/>
    <w:qFormat/>
    <w:rsid w:val="0078712A"/>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8712A"/>
    <w:rPr>
      <w:rFonts w:ascii="Times" w:hAnsi="Times"/>
      <w:b/>
      <w:bCs/>
      <w:kern w:val="36"/>
      <w:sz w:val="48"/>
      <w:szCs w:val="48"/>
    </w:rPr>
  </w:style>
  <w:style w:type="character" w:customStyle="1" w:styleId="Titolo3Carattere">
    <w:name w:val="Titolo 3 Carattere"/>
    <w:basedOn w:val="Caratterepredefinitoparagrafo"/>
    <w:link w:val="Titolo3"/>
    <w:uiPriority w:val="9"/>
    <w:rsid w:val="0078712A"/>
    <w:rPr>
      <w:rFonts w:ascii="Times" w:hAnsi="Times"/>
      <w:b/>
      <w:bCs/>
      <w:sz w:val="27"/>
      <w:szCs w:val="27"/>
    </w:rPr>
  </w:style>
  <w:style w:type="paragraph" w:styleId="NormaleWeb">
    <w:name w:val="Normal (Web)"/>
    <w:basedOn w:val="Normale"/>
    <w:uiPriority w:val="99"/>
    <w:semiHidden/>
    <w:unhideWhenUsed/>
    <w:rsid w:val="0078712A"/>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78712A"/>
    <w:rPr>
      <w:b/>
      <w:bCs/>
    </w:rPr>
  </w:style>
  <w:style w:type="character" w:styleId="Collegamentoipertestuale">
    <w:name w:val="Hyperlink"/>
    <w:basedOn w:val="Caratterepredefinitoparagrafo"/>
    <w:uiPriority w:val="99"/>
    <w:semiHidden/>
    <w:unhideWhenUsed/>
    <w:rsid w:val="0078712A"/>
    <w:rPr>
      <w:color w:val="0000FF"/>
      <w:u w:val="single"/>
    </w:rPr>
  </w:style>
  <w:style w:type="character" w:styleId="Enfasicorsivo">
    <w:name w:val="Emphasis"/>
    <w:basedOn w:val="Caratterepredefinitoparagrafo"/>
    <w:uiPriority w:val="20"/>
    <w:qFormat/>
    <w:rsid w:val="00787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82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iur.gov.it/documents/20182/2467413/Protocollo_sicurezza.pdf/292ee17f-75cd-3f43-82e0-373d69ece80f?t=1596709448986" TargetMode="External"/><Relationship Id="rId12" Type="http://schemas.openxmlformats.org/officeDocument/2006/relationships/hyperlink" Target="https://www.miur.gov.it/documents/20182/2467413/Protocollo_sicurezza.pdf/292ee17f-75cd-3f43-82e0-373d69ece80f?t=1596709448986" TargetMode="External"/><Relationship Id="rId13" Type="http://schemas.openxmlformats.org/officeDocument/2006/relationships/hyperlink" Target="https://www.miur.gov.it/documents/20182/2467413/Protocollo_sicurezza.pdf/292ee17f-75cd-3f43-82e0-373d69ece80f?t=1596709448986"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iur.gov.it/web/guest/-/ordinanza-ministeriale-inizio-delle-lezioni-anno-scolastico-2020-2021" TargetMode="External"/><Relationship Id="rId7" Type="http://schemas.openxmlformats.org/officeDocument/2006/relationships/hyperlink" Target="https://www.miur.gov.it/documents/20182/2467413/Le+linee+guida.pdf/4e4bb411-1f90-9502-f01e-d8841a949429?version=1.0&amp;t=1593201965918" TargetMode="External"/><Relationship Id="rId8" Type="http://schemas.openxmlformats.org/officeDocument/2006/relationships/hyperlink" Target="https://www.miur.gov.it/documents/20182/0/ALL.+A+_+Linee_Guida_DDI_.pdf/f0eeb0b4-bb7e-1d8e-4809-a359a8a7512f?t=1596813131027" TargetMode="External"/><Relationship Id="rId9" Type="http://schemas.openxmlformats.org/officeDocument/2006/relationships/hyperlink" Target="https://www.miur.gov.it/documents/20182/0/verbale++CTS+n.94+del+07-07-2020-+stralcio.pdf/ef4db1df-dfde-f10a-d3e3-04741ba50cd9?t=1596095168411" TargetMode="External"/><Relationship Id="rId10" Type="http://schemas.openxmlformats.org/officeDocument/2006/relationships/hyperlink" Target="https://www.miur.gov.it/documents/20182/0/verbale++CTS+n.94+del+07-07-2020-+stralcio.pdf/ef4db1df-dfde-f10a-d3e3-04741ba50cd9?t=15960951684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2746</Words>
  <Characters>15658</Characters>
  <Application>Microsoft Macintosh Word</Application>
  <DocSecurity>0</DocSecurity>
  <Lines>130</Lines>
  <Paragraphs>36</Paragraphs>
  <ScaleCrop>false</ScaleCrop>
  <Company>12345</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 xxxxxxx</dc:creator>
  <cp:keywords/>
  <dc:description/>
  <cp:lastModifiedBy>xxxxx xxxxxxx</cp:lastModifiedBy>
  <cp:revision>1</cp:revision>
  <dcterms:created xsi:type="dcterms:W3CDTF">2020-08-16T08:59:00Z</dcterms:created>
  <dcterms:modified xsi:type="dcterms:W3CDTF">2020-08-16T09:00:00Z</dcterms:modified>
</cp:coreProperties>
</file>